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66" w:rsidRDefault="00612066" w:rsidP="00612066">
      <w:pPr>
        <w:spacing w:after="0" w:line="408" w:lineRule="auto"/>
        <w:ind w:left="120"/>
        <w:jc w:val="center"/>
        <w:rPr>
          <w:lang w:val="ru-RU"/>
        </w:rPr>
      </w:pPr>
      <w:bookmarkStart w:id="0" w:name="block-1634678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2066" w:rsidRDefault="00612066" w:rsidP="006120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2066" w:rsidRDefault="00612066" w:rsidP="006120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612066" w:rsidRDefault="00612066" w:rsidP="006120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612066" w:rsidRDefault="00612066" w:rsidP="00612066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612066" w:rsidTr="00612066">
        <w:trPr>
          <w:trHeight w:val="271"/>
        </w:trPr>
        <w:tc>
          <w:tcPr>
            <w:tcW w:w="3509" w:type="dxa"/>
          </w:tcPr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2066" w:rsidRDefault="00612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612066" w:rsidRDefault="00612066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612066" w:rsidRDefault="006120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612066" w:rsidRDefault="00612066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3294" w:rsidRDefault="00A73294">
      <w:pPr>
        <w:spacing w:after="0"/>
        <w:ind w:left="120"/>
      </w:pPr>
    </w:p>
    <w:p w:rsidR="00A73294" w:rsidRDefault="006120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73294" w:rsidRDefault="00A73294">
      <w:pPr>
        <w:spacing w:after="0"/>
        <w:ind w:left="120"/>
      </w:pPr>
    </w:p>
    <w:p w:rsidR="00A73294" w:rsidRDefault="00A73294">
      <w:pPr>
        <w:spacing w:after="0"/>
        <w:ind w:left="120"/>
      </w:pPr>
    </w:p>
    <w:p w:rsidR="00A73294" w:rsidRDefault="00A73294">
      <w:pPr>
        <w:spacing w:after="0"/>
        <w:ind w:left="120"/>
      </w:pPr>
    </w:p>
    <w:p w:rsidR="00A73294" w:rsidRDefault="006120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73294" w:rsidRDefault="00612066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233963)</w:t>
      </w:r>
    </w:p>
    <w:p w:rsidR="00A73294" w:rsidRDefault="00A73294">
      <w:pPr>
        <w:spacing w:after="0"/>
        <w:ind w:left="120"/>
        <w:jc w:val="center"/>
      </w:pPr>
    </w:p>
    <w:p w:rsidR="00A73294" w:rsidRPr="00612066" w:rsidRDefault="00612066">
      <w:pPr>
        <w:spacing w:after="0" w:line="408" w:lineRule="auto"/>
        <w:ind w:left="120"/>
        <w:jc w:val="center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A73294" w:rsidRPr="00612066" w:rsidRDefault="00612066">
      <w:pPr>
        <w:spacing w:after="0" w:line="408" w:lineRule="auto"/>
        <w:ind w:left="120"/>
        <w:jc w:val="center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A73294">
      <w:pPr>
        <w:spacing w:after="0"/>
        <w:ind w:left="120"/>
        <w:jc w:val="center"/>
        <w:rPr>
          <w:lang w:val="ru-RU"/>
        </w:rPr>
      </w:pPr>
    </w:p>
    <w:p w:rsidR="00A73294" w:rsidRPr="00612066" w:rsidRDefault="00612066">
      <w:pPr>
        <w:spacing w:after="0"/>
        <w:ind w:left="120"/>
        <w:jc w:val="center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612066">
        <w:rPr>
          <w:rFonts w:ascii="Times New Roman" w:hAnsi="Times New Roman"/>
          <w:b/>
          <w:color w:val="000000"/>
          <w:sz w:val="28"/>
          <w:lang w:val="ru-RU"/>
        </w:rPr>
        <w:t>г. Плес</w:t>
      </w:r>
      <w:bookmarkEnd w:id="3"/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6120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120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12066">
        <w:rPr>
          <w:rFonts w:ascii="Times New Roman" w:hAnsi="Times New Roman"/>
          <w:color w:val="000000"/>
          <w:sz w:val="28"/>
          <w:lang w:val="ru-RU"/>
        </w:rPr>
        <w:t>​</w:t>
      </w:r>
    </w:p>
    <w:p w:rsidR="00A73294" w:rsidRPr="00612066" w:rsidRDefault="00A73294">
      <w:pPr>
        <w:rPr>
          <w:lang w:val="ru-RU"/>
        </w:rPr>
        <w:sectPr w:rsidR="00A73294" w:rsidRPr="00612066">
          <w:pgSz w:w="11906" w:h="16383"/>
          <w:pgMar w:top="1134" w:right="850" w:bottom="1134" w:left="1701" w:header="720" w:footer="720" w:gutter="0"/>
          <w:cols w:space="720"/>
        </w:sectPr>
      </w:pPr>
    </w:p>
    <w:p w:rsidR="00A73294" w:rsidRPr="00612066" w:rsidRDefault="00612066" w:rsidP="00612066">
      <w:pPr>
        <w:spacing w:after="0"/>
        <w:rPr>
          <w:lang w:val="ru-RU"/>
        </w:rPr>
      </w:pPr>
      <w:bookmarkStart w:id="5" w:name="block-1634679"/>
      <w:bookmarkEnd w:id="0"/>
      <w:r w:rsidRPr="0061206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</w:t>
      </w:r>
      <w:r w:rsidRPr="00612066">
        <w:rPr>
          <w:rFonts w:ascii="Times New Roman" w:hAnsi="Times New Roman"/>
          <w:color w:val="000000"/>
          <w:sz w:val="28"/>
          <w:lang w:val="ru-RU"/>
        </w:rPr>
        <w:t>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61206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612066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A73294" w:rsidRPr="00612066" w:rsidRDefault="00612066">
      <w:pPr>
        <w:spacing w:after="0"/>
        <w:ind w:left="12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A73294" w:rsidRPr="00612066" w:rsidRDefault="00A73294">
      <w:pPr>
        <w:spacing w:after="0"/>
        <w:ind w:left="120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</w:t>
      </w:r>
      <w:r w:rsidRPr="00612066">
        <w:rPr>
          <w:rFonts w:ascii="Times New Roman" w:hAnsi="Times New Roman"/>
          <w:color w:val="000000"/>
          <w:sz w:val="28"/>
          <w:lang w:val="ru-RU"/>
        </w:rPr>
        <w:t>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</w:t>
      </w:r>
      <w:r w:rsidRPr="00612066">
        <w:rPr>
          <w:rFonts w:ascii="Times New Roman" w:hAnsi="Times New Roman"/>
          <w:color w:val="000000"/>
          <w:sz w:val="28"/>
          <w:lang w:val="ru-RU"/>
        </w:rPr>
        <w:t>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A73294" w:rsidRPr="00612066" w:rsidRDefault="00612066">
      <w:pPr>
        <w:spacing w:after="0"/>
        <w:ind w:left="12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ЦЕЛ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И ИЗУЧЕНИЯ УЧЕБНОГО ПРЕДМЕТА «ИСТОРИЯ»</w:t>
      </w:r>
    </w:p>
    <w:p w:rsidR="00A73294" w:rsidRPr="00612066" w:rsidRDefault="00A73294">
      <w:pPr>
        <w:spacing w:after="0"/>
        <w:ind w:left="120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</w:t>
      </w:r>
      <w:r w:rsidRPr="00612066">
        <w:rPr>
          <w:rFonts w:ascii="Times New Roman" w:hAnsi="Times New Roman"/>
          <w:color w:val="000000"/>
          <w:spacing w:val="-1"/>
          <w:sz w:val="28"/>
          <w:lang w:val="ru-RU"/>
        </w:rPr>
        <w:t>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</w:t>
      </w:r>
      <w:r w:rsidRPr="00612066">
        <w:rPr>
          <w:rFonts w:ascii="Times New Roman" w:hAnsi="Times New Roman"/>
          <w:color w:val="000000"/>
          <w:spacing w:val="-1"/>
          <w:sz w:val="28"/>
          <w:lang w:val="ru-RU"/>
        </w:rPr>
        <w:t>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A73294" w:rsidRPr="00612066" w:rsidRDefault="00612066">
      <w:pPr>
        <w:spacing w:after="0"/>
        <w:ind w:left="12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A73294" w:rsidRPr="00612066" w:rsidRDefault="00A73294">
      <w:pPr>
        <w:spacing w:after="0"/>
        <w:ind w:left="120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</w:t>
      </w:r>
      <w:r w:rsidRPr="00612066">
        <w:rPr>
          <w:rFonts w:ascii="Times New Roman" w:hAnsi="Times New Roman"/>
          <w:color w:val="000000"/>
          <w:sz w:val="28"/>
          <w:lang w:val="ru-RU"/>
        </w:rPr>
        <w:t>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A73294" w:rsidRPr="00612066" w:rsidRDefault="00A73294">
      <w:pPr>
        <w:rPr>
          <w:lang w:val="ru-RU"/>
        </w:rPr>
        <w:sectPr w:rsidR="00A73294" w:rsidRPr="00612066">
          <w:pgSz w:w="11906" w:h="16383"/>
          <w:pgMar w:top="1134" w:right="850" w:bottom="1134" w:left="1701" w:header="720" w:footer="720" w:gutter="0"/>
          <w:cols w:space="720"/>
        </w:sectPr>
      </w:pPr>
    </w:p>
    <w:p w:rsidR="00A73294" w:rsidRPr="00612066" w:rsidRDefault="00612066">
      <w:pPr>
        <w:spacing w:after="0"/>
        <w:ind w:left="120"/>
        <w:rPr>
          <w:lang w:val="ru-RU"/>
        </w:rPr>
      </w:pPr>
      <w:bookmarkStart w:id="6" w:name="block-1634682"/>
      <w:bookmarkEnd w:id="5"/>
      <w:r w:rsidRPr="0061206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«ИСТОРИЯ»</w:t>
      </w:r>
    </w:p>
    <w:p w:rsidR="00A73294" w:rsidRPr="00612066" w:rsidRDefault="00A73294">
      <w:pPr>
        <w:spacing w:after="0"/>
        <w:ind w:left="120"/>
        <w:rPr>
          <w:lang w:val="ru-RU"/>
        </w:rPr>
      </w:pP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Понятие «Но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 Место России в мировой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Мир в нача</w:t>
      </w: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ле ХХ в. </w:t>
      </w:r>
      <w:r w:rsidRPr="00612066">
        <w:rPr>
          <w:rFonts w:ascii="Times New Roman" w:hAnsi="Times New Roman"/>
          <w:color w:val="000000"/>
          <w:sz w:val="28"/>
          <w:lang w:val="ru-RU"/>
        </w:rPr>
        <w:t>Развитие индустриального общества. Технический прогресс. Изменение социальной структуры общества. Политические течения: либерализм, консерватизм, социал-демократия, анархизм. Рабочее и социалистическое движение. Профсоюзы.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операции на Восточном фронте, их роль в общем ходе войны. Изменения в составе воюющих блоков (вступлени</w:t>
      </w:r>
      <w:r w:rsidRPr="00612066">
        <w:rPr>
          <w:rFonts w:ascii="Times New Roman" w:hAnsi="Times New Roman"/>
          <w:color w:val="000000"/>
          <w:sz w:val="28"/>
          <w:lang w:val="ru-RU"/>
        </w:rPr>
        <w:t>е в войну Османской империи, Италии, Болгарии). Четверной союз. Верден. Сомма.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ведения войны. Власть и общество в годы войны. Положение населения в тылу воюющих стран. Вынужденные пересе</w:t>
      </w:r>
      <w:r w:rsidRPr="00612066">
        <w:rPr>
          <w:rFonts w:ascii="Times New Roman" w:hAnsi="Times New Roman"/>
          <w:color w:val="000000"/>
          <w:sz w:val="28"/>
          <w:lang w:val="ru-RU"/>
        </w:rPr>
        <w:t>ления, геноцид. Рост антивоенных настроений.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Завершающий этап войны. Объявление США войны Германии. Бои на Западном фронте. Революция в России и выход Советской России из войны. Капитуляция государств Четверного союза. Политические, экономические и </w:t>
      </w:r>
      <w:r w:rsidRPr="00612066">
        <w:rPr>
          <w:rFonts w:ascii="Times New Roman" w:hAnsi="Times New Roman"/>
          <w:color w:val="000000"/>
          <w:sz w:val="28"/>
          <w:lang w:val="ru-RU"/>
        </w:rPr>
        <w:t>социальные последствия Первой мировой войны.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Планы послевоенного устройства мира. 14 пунктов В. Вильсона.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Парижская мирная конференция. Лига Наций. В</w:t>
      </w:r>
      <w:r w:rsidRPr="00612066">
        <w:rPr>
          <w:rFonts w:ascii="Times New Roman" w:hAnsi="Times New Roman"/>
          <w:color w:val="000000"/>
          <w:sz w:val="28"/>
          <w:lang w:val="ru-RU"/>
        </w:rPr>
        <w:t>ашингтонская конференция. Версальско-Вашингтонская система.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Революционные события 1918–1919 гг. в Европе. Ноябрьская революция в Германии. Веймарская республика. Образование Коминтерна. Венгерская советская республика.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20–1930-е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Муссолини. Приход фашистов к власти и утверждение тоталитарного режима в Италии.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Стабилизация 1920-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«Новый курс» Ф. Д. Рузвельта (цель, мероприятия, итоги). Кейнсианство. Государственное регулировани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е экономики.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Нацистский режим в Германии (политическая система, экономическая политика, идеология). Нюрнбергские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законы. Подготовка Германии к войне. Установление авторитарных режимов в странах Европы в 1920–1930-х гг.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Борьба против угрозы фашизма. Тактика единого рабочего фронта и Народного фронта. Приход к власти и политика правительств Народного фронта во Франции</w:t>
      </w:r>
      <w:r w:rsidRPr="00612066">
        <w:rPr>
          <w:rFonts w:ascii="Times New Roman" w:hAnsi="Times New Roman"/>
          <w:color w:val="000000"/>
          <w:sz w:val="28"/>
          <w:lang w:val="ru-RU"/>
        </w:rPr>
        <w:t>, Испании. Франкистский мятеж и гражданская война в Испании (участники, основные сражения). Позиции европейских держав в отношении Испании. Советская помощь Испании. Оборона Мадрида. Поражение Испанской Республики.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0-е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Распад Османской империи. Провозглашение Турецкой Республики. Курс преобразований М. Кемаля Ататюрка. Страны Восточной и Южной Азии. Революция 1925–1927 гг. в Китае. Режим Чан Кайши и гражданская война с коммунистами. «Великий поход» Красной армии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Китая. Национально-освободительное движение в Индии в 1919–1939 гг. Индийский национальный конгресс. М. К. Ганди.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Мексиканская революция 1910–1917 гг., ее итоги и значение. Реформы и революционные движения в латиноамериканских странах. Народный фронт в Чи</w:t>
      </w:r>
      <w:r w:rsidRPr="00612066">
        <w:rPr>
          <w:rFonts w:ascii="Times New Roman" w:hAnsi="Times New Roman"/>
          <w:color w:val="000000"/>
          <w:sz w:val="28"/>
          <w:lang w:val="ru-RU"/>
        </w:rPr>
        <w:t>ли.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Версальская система и реалии 1920-х гг. Планы Дауэса и Юнга. Советское государство в международных отношениях в 1920-х гг. (Генуэзская конференция, соглашение в Рапалло, выход СССР из дипломатической изоляции)</w:t>
      </w:r>
      <w:r w:rsidRPr="00612066">
        <w:rPr>
          <w:rFonts w:ascii="Times New Roman" w:hAnsi="Times New Roman"/>
          <w:color w:val="000000"/>
          <w:sz w:val="28"/>
          <w:lang w:val="ru-RU"/>
        </w:rPr>
        <w:t>. Пакт Бриана–Келлога. «Эра пацифизма».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 в 1930-х гг. Агрессия Японии против Китая (1931–1933). Итало-эфиопская война (1935). Инициативы СССР по созданию системы коллективной безопасности. Агрессивная политика Германии в Европе </w:t>
      </w:r>
      <w:r w:rsidRPr="00612066">
        <w:rPr>
          <w:rFonts w:ascii="Times New Roman" w:hAnsi="Times New Roman"/>
          <w:color w:val="000000"/>
          <w:sz w:val="28"/>
          <w:lang w:val="ru-RU"/>
        </w:rPr>
        <w:t>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– Токио. Японо-китайская война. Советско-японские конфликты у оз. Хасан и р. Халхин-Гол. Бри</w:t>
      </w:r>
      <w:r w:rsidRPr="00612066">
        <w:rPr>
          <w:rFonts w:ascii="Times New Roman" w:hAnsi="Times New Roman"/>
          <w:color w:val="000000"/>
          <w:sz w:val="28"/>
          <w:lang w:val="ru-RU"/>
        </w:rPr>
        <w:t>танско-франко-советские переговоры в Москве. Советско-германский договор о ненападении и его последствия.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Научные открытия первых десятилетий ХХ в. (физика, химия, биология, медицина и др.). Технический прогресс в 1920–</w:t>
      </w:r>
      <w:r w:rsidRPr="00612066">
        <w:rPr>
          <w:rFonts w:ascii="Times New Roman" w:hAnsi="Times New Roman"/>
          <w:color w:val="000000"/>
          <w:sz w:val="28"/>
          <w:lang w:val="ru-RU"/>
        </w:rPr>
        <w:t>1930-х гг. Изменение облика городов.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авангардизм, сюрреализм, абстракционизм, реализм. Ведущие деятели культуры первой трети ХХ в. Кинем</w:t>
      </w:r>
      <w:r w:rsidRPr="00612066">
        <w:rPr>
          <w:rFonts w:ascii="Times New Roman" w:hAnsi="Times New Roman"/>
          <w:color w:val="000000"/>
          <w:sz w:val="28"/>
          <w:lang w:val="ru-RU"/>
        </w:rPr>
        <w:t>атограф 1920–1930-х гг. Тоталитаризм и культура. Массовая культура. Олимпийское движение.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мировой войны.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мировой войны. Нападение Германии на Польшу и начало мировой войны. Стратегические планы главных вою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Франции и ее союзников. Битва за Британию. Агрессия Германии и ее союзников на Балканах.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1941 год</w:t>
      </w: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. Начало Великой Отечественной войны и войны на Тихом океане. </w:t>
      </w:r>
      <w:r w:rsidRPr="00612066">
        <w:rPr>
          <w:rFonts w:ascii="Times New Roman" w:hAnsi="Times New Roman"/>
          <w:color w:val="000000"/>
          <w:sz w:val="28"/>
          <w:lang w:val="ru-RU"/>
        </w:rPr>
        <w:t>Нападение Германии на СССР. Планы Германии в отношении СССР; план «Барбаросса», план «Ост». Начало Великой Отечественной войны. Ход событий на советско-германском фронте в 1941 г. Нападение япон</w:t>
      </w:r>
      <w:r w:rsidRPr="00612066">
        <w:rPr>
          <w:rFonts w:ascii="Times New Roman" w:hAnsi="Times New Roman"/>
          <w:color w:val="000000"/>
          <w:sz w:val="28"/>
          <w:lang w:val="ru-RU"/>
        </w:rPr>
        <w:t>ских войск на Перл-Харбор, вступление США в войну. Формирование Антигитлеровской коалиции. Лендлиз.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политика геноцида, холокост. Концентрационные лагеря. Принудительная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трудовая миграция и нас</w:t>
      </w:r>
      <w:r w:rsidRPr="00612066">
        <w:rPr>
          <w:rFonts w:ascii="Times New Roman" w:hAnsi="Times New Roman"/>
          <w:color w:val="000000"/>
          <w:sz w:val="28"/>
          <w:lang w:val="ru-RU"/>
        </w:rPr>
        <w:t>ильственные переселения. Коллаборационизм. Движение Сопротивления. Партизанская война в Югославии.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битва. Война в Северной Африке. Высадка союзнических войск в Италии и падение режима Муссолини. Перел</w:t>
      </w:r>
      <w:r w:rsidRPr="00612066">
        <w:rPr>
          <w:rFonts w:ascii="Times New Roman" w:hAnsi="Times New Roman"/>
          <w:color w:val="000000"/>
          <w:sz w:val="28"/>
          <w:lang w:val="ru-RU"/>
        </w:rPr>
        <w:t>ом в войне на Тихом океане. Тегеранская конференция. «Большая тройка».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612066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Европе, наступление союзников. Военные операции Красной Армии в 1944–1945 гг., их роль в освобождении стран Европы. Во</w:t>
      </w:r>
      <w:r w:rsidRPr="00612066">
        <w:rPr>
          <w:rFonts w:ascii="Times New Roman" w:hAnsi="Times New Roman"/>
          <w:color w:val="000000"/>
          <w:sz w:val="28"/>
          <w:lang w:val="ru-RU"/>
        </w:rPr>
        <w:t>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военных сил Германии и взятие Берлина. Капитуляция Германии. Роль СССР в разгроме нацистской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Германии и освобождении народов Европы. Потсдамская конференция. Создание ООН.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612066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</w:t>
      </w:r>
      <w:r w:rsidRPr="00612066">
        <w:rPr>
          <w:rFonts w:ascii="Times New Roman" w:hAnsi="Times New Roman"/>
          <w:color w:val="000000"/>
          <w:sz w:val="28"/>
          <w:lang w:val="ru-RU"/>
        </w:rPr>
        <w:t>ия Японии. Нюрнбергский трибунал и Токийский процесс над военными преступниками Германии и Японии. Итоги Второй мировой войны.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612066">
        <w:rPr>
          <w:rFonts w:ascii="Times New Roman" w:hAnsi="Times New Roman"/>
          <w:color w:val="000000"/>
          <w:sz w:val="28"/>
          <w:lang w:val="ru-RU"/>
        </w:rPr>
        <w:t>.</w:t>
      </w: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1914–1945 гг. 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Введение. Россия в начале ХХ в.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</w:t>
      </w:r>
      <w:r w:rsidRPr="00612066">
        <w:rPr>
          <w:rFonts w:ascii="Times New Roman" w:hAnsi="Times New Roman"/>
          <w:color w:val="000000"/>
          <w:sz w:val="28"/>
          <w:lang w:val="ru-RU"/>
        </w:rPr>
        <w:t>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 армии.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</w:t>
      </w:r>
      <w:r w:rsidRPr="00612066">
        <w:rPr>
          <w:rFonts w:ascii="Times New Roman" w:hAnsi="Times New Roman"/>
          <w:color w:val="000000"/>
          <w:sz w:val="28"/>
          <w:lang w:val="ru-RU"/>
        </w:rPr>
        <w:t>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Введение государством карточно</w:t>
      </w:r>
      <w:r w:rsidRPr="00612066">
        <w:rPr>
          <w:rFonts w:ascii="Times New Roman" w:hAnsi="Times New Roman"/>
          <w:color w:val="000000"/>
          <w:sz w:val="28"/>
          <w:lang w:val="ru-RU"/>
        </w:rPr>
        <w:t>й системы снабжения в городе и разверстки в деревне.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власти. Прогрессивный блок и его программа. Р</w:t>
      </w:r>
      <w:r w:rsidRPr="00612066">
        <w:rPr>
          <w:rFonts w:ascii="Times New Roman" w:hAnsi="Times New Roman"/>
          <w:color w:val="000000"/>
          <w:sz w:val="28"/>
          <w:lang w:val="ru-RU"/>
        </w:rPr>
        <w:t>аспутинщина и десакрализация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(1917–1922)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Понятие Великой российской револ</w:t>
      </w:r>
      <w:r w:rsidRPr="00612066">
        <w:rPr>
          <w:rFonts w:ascii="Times New Roman" w:hAnsi="Times New Roman"/>
          <w:color w:val="000000"/>
          <w:sz w:val="28"/>
          <w:lang w:val="ru-RU"/>
        </w:rPr>
        <w:t>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население. Объективные и субъективные прич</w:t>
      </w:r>
      <w:r w:rsidRPr="00612066">
        <w:rPr>
          <w:rFonts w:ascii="Times New Roman" w:hAnsi="Times New Roman"/>
          <w:color w:val="000000"/>
          <w:sz w:val="28"/>
          <w:lang w:val="ru-RU"/>
        </w:rPr>
        <w:t>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</w:t>
      </w:r>
      <w:r w:rsidRPr="00612066">
        <w:rPr>
          <w:rFonts w:ascii="Times New Roman" w:hAnsi="Times New Roman"/>
          <w:color w:val="000000"/>
          <w:sz w:val="28"/>
          <w:lang w:val="ru-RU"/>
        </w:rPr>
        <w:t>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Формирование Временного правительства и пр</w:t>
      </w:r>
      <w:r w:rsidRPr="00612066">
        <w:rPr>
          <w:rFonts w:ascii="Times New Roman" w:hAnsi="Times New Roman"/>
          <w:color w:val="000000"/>
          <w:sz w:val="28"/>
          <w:lang w:val="ru-RU"/>
        </w:rPr>
        <w:t>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кризис и конец двоевластия. Восстановление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как политический деятель.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Первые революционн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ые преобразования большевиков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земле и принципы наделения крестьян землей</w:t>
      </w:r>
      <w:r w:rsidRPr="00612066">
        <w:rPr>
          <w:rFonts w:ascii="Times New Roman" w:hAnsi="Times New Roman"/>
          <w:color w:val="000000"/>
          <w:sz w:val="28"/>
          <w:lang w:val="ru-RU"/>
        </w:rPr>
        <w:t>. Отделение Церкви от государства.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Создание Высшего совета народного хозяйств</w:t>
      </w:r>
      <w:r w:rsidRPr="00612066">
        <w:rPr>
          <w:rFonts w:ascii="Times New Roman" w:hAnsi="Times New Roman"/>
          <w:color w:val="000000"/>
          <w:sz w:val="28"/>
          <w:lang w:val="ru-RU"/>
        </w:rPr>
        <w:t>а (ВСНХ). Первая Конституция РСФСР 1918 г.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Установление советской власти в центре и на местах осенью 1917 – весной 1918 г. Начало формирования основных очагов сопротивления большевикам. Ситуация на Дону. Позиция Украинско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й Центральной рады. Восстание чехословацкого корпуса.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 трудовая повинность, административное рас</w:t>
      </w:r>
      <w:r w:rsidRPr="00612066">
        <w:rPr>
          <w:rFonts w:ascii="Times New Roman" w:hAnsi="Times New Roman"/>
          <w:color w:val="000000"/>
          <w:sz w:val="28"/>
          <w:lang w:val="ru-RU"/>
        </w:rPr>
        <w:t>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прав Советов в пользу чрезвычайных органов: Ч</w:t>
      </w:r>
      <w:r w:rsidRPr="00612066">
        <w:rPr>
          <w:rFonts w:ascii="Times New Roman" w:hAnsi="Times New Roman"/>
          <w:color w:val="000000"/>
          <w:sz w:val="28"/>
          <w:lang w:val="ru-RU"/>
        </w:rPr>
        <w:t>К, комбедов и ревкомов.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Причины победы Красной Армии в Гражданской войне. Вопрос о земле. </w:t>
      </w:r>
      <w:r w:rsidRPr="00612066">
        <w:rPr>
          <w:rFonts w:ascii="Times New Roman" w:hAnsi="Times New Roman"/>
          <w:color w:val="000000"/>
          <w:sz w:val="28"/>
          <w:lang w:val="ru-RU"/>
        </w:rPr>
        <w:t>Национальный фактор в Гражданской войне. Декларация прав народов России и ее значение. Эмиграция и формирование русского зарубежья. Последние отголоски Гражданской войны в регионах в конце 1921–1922 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Идеология и культура Советской России периода Гражданс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кой войны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рабфаков. Антирелигиозная пропаганда и секу</w:t>
      </w:r>
      <w:r w:rsidRPr="00612066">
        <w:rPr>
          <w:rFonts w:ascii="Times New Roman" w:hAnsi="Times New Roman"/>
          <w:color w:val="000000"/>
          <w:sz w:val="28"/>
          <w:lang w:val="ru-RU"/>
        </w:rPr>
        <w:t>ляризация жизни общества. Ликвидация сословных привилегий. Законодательное закрепление равноправия полов.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Повседневная жизнь. Городской быт: бесплатный транспорт, товары по карточкам, субботники и трудовые мобилизации. Комитеты бедноты и рост социальной на</w:t>
      </w:r>
      <w:r w:rsidRPr="00612066">
        <w:rPr>
          <w:rFonts w:ascii="Times New Roman" w:hAnsi="Times New Roman"/>
          <w:color w:val="000000"/>
          <w:sz w:val="28"/>
          <w:lang w:val="ru-RU"/>
        </w:rPr>
        <w:t>пряженности в деревне. Проблема массовой детской беспризорности.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Катастрофические последствия Первой мировой и Гражданской войн. Демографическая ситуация в начале 1920-х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Отказ б</w:t>
      </w:r>
      <w:r w:rsidRPr="00612066">
        <w:rPr>
          <w:rFonts w:ascii="Times New Roman" w:hAnsi="Times New Roman"/>
          <w:color w:val="000000"/>
          <w:sz w:val="28"/>
          <w:lang w:val="ru-RU"/>
        </w:rPr>
        <w:t>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Стимулирование кооп</w:t>
      </w:r>
      <w:r w:rsidRPr="00612066">
        <w:rPr>
          <w:rFonts w:ascii="Times New Roman" w:hAnsi="Times New Roman"/>
          <w:color w:val="000000"/>
          <w:sz w:val="28"/>
          <w:lang w:val="ru-RU"/>
        </w:rPr>
        <w:t>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</w:t>
      </w:r>
      <w:r w:rsidRPr="00612066">
        <w:rPr>
          <w:rFonts w:ascii="Times New Roman" w:hAnsi="Times New Roman"/>
          <w:color w:val="000000"/>
          <w:sz w:val="28"/>
          <w:lang w:val="ru-RU"/>
        </w:rPr>
        <w:t>СССР. Принятие Конституции СССР 1924 г. 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Ликвидация небольшевистских партий и установление в 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ВКП(б) к концу 1920-х гг.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большевиков. Положение рабочих и крестьян.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«эксплуататорских классов». Деревенский соци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ум: кулаки, середняки и бедняки. Сельскохозяйственные коммуны, артели и ТОЗы.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индустриализация. Создание рабочих и инженерных кад</w:t>
      </w:r>
      <w:r w:rsidRPr="00612066">
        <w:rPr>
          <w:rFonts w:ascii="Times New Roman" w:hAnsi="Times New Roman"/>
          <w:color w:val="000000"/>
          <w:sz w:val="28"/>
          <w:lang w:val="ru-RU"/>
        </w:rPr>
        <w:t>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последствия. Раскулачивание. Сопротивление кре</w:t>
      </w:r>
      <w:r w:rsidRPr="00612066">
        <w:rPr>
          <w:rFonts w:ascii="Times New Roman" w:hAnsi="Times New Roman"/>
          <w:color w:val="000000"/>
          <w:sz w:val="28"/>
          <w:lang w:val="ru-RU"/>
        </w:rPr>
        <w:t>стьян. Становление колхозного строя. Создание МТС. Голод в СССР в 1932–1933 гг. как следствие коллективизации.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Крупнейшие стройки первых пятилеток в центре и национальных республиках. Строительство Московского метрополитена. Создание новых отраслей промышл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безработицы.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Утверждение культа личности </w:t>
      </w:r>
      <w:r w:rsidRPr="00612066">
        <w:rPr>
          <w:rFonts w:ascii="Times New Roman" w:hAnsi="Times New Roman"/>
          <w:color w:val="000000"/>
          <w:sz w:val="28"/>
          <w:lang w:val="ru-RU"/>
        </w:rPr>
        <w:t>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ВКП(б). Краткий курс». Усиление идеологического контроля над обществом. Введение паспортной системы. Массо</w:t>
      </w:r>
      <w:r w:rsidRPr="00612066">
        <w:rPr>
          <w:rFonts w:ascii="Times New Roman" w:hAnsi="Times New Roman"/>
          <w:color w:val="000000"/>
          <w:sz w:val="28"/>
          <w:lang w:val="ru-RU"/>
        </w:rPr>
        <w:t>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и в освоении труднодоступных территорий.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Сове</w:t>
      </w:r>
      <w:r w:rsidRPr="00612066">
        <w:rPr>
          <w:rFonts w:ascii="Times New Roman" w:hAnsi="Times New Roman"/>
          <w:color w:val="000000"/>
          <w:sz w:val="28"/>
          <w:lang w:val="ru-RU"/>
        </w:rPr>
        <w:t>тская социальная и национальная политика 1930-х гг. Пропаганда и реальные достижения. Конституция СССР 1936 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жизни. Нэпманы и отношение к ним в обществе.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«Коммунистическое чванство». Разрушение традиционной морали. Отношение к семье, браку, воспитанию детей. Советские обряды и праздники. Наступление на религию.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Пролеткульт и нэпманская культура. Борьба с безграм</w:t>
      </w:r>
      <w:r w:rsidRPr="00612066">
        <w:rPr>
          <w:rFonts w:ascii="Times New Roman" w:hAnsi="Times New Roman"/>
          <w:color w:val="000000"/>
          <w:sz w:val="28"/>
          <w:lang w:val="ru-RU"/>
        </w:rPr>
        <w:t>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Деятельность Наркомпроса. Рабфаки. Культура и идеология.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Создание «нового человека». Пр</w:t>
      </w:r>
      <w:r w:rsidRPr="00612066">
        <w:rPr>
          <w:rFonts w:ascii="Times New Roman" w:hAnsi="Times New Roman"/>
          <w:color w:val="000000"/>
          <w:sz w:val="28"/>
          <w:lang w:val="ru-RU"/>
        </w:rPr>
        <w:t>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Арктики. Эпопея челюскинцев. Престижность военной профессии и научно-инженерного труда. У</w:t>
      </w:r>
      <w:r w:rsidRPr="00612066">
        <w:rPr>
          <w:rFonts w:ascii="Times New Roman" w:hAnsi="Times New Roman"/>
          <w:color w:val="000000"/>
          <w:sz w:val="28"/>
          <w:lang w:val="ru-RU"/>
        </w:rPr>
        <w:t>чреждение звания Героя Советского Союза (1934) и первые награждения.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жесткого государственного контроля над сферой литературы и искусства. Создание творчес</w:t>
      </w:r>
      <w:r w:rsidRPr="00612066">
        <w:rPr>
          <w:rFonts w:ascii="Times New Roman" w:hAnsi="Times New Roman"/>
          <w:color w:val="000000"/>
          <w:sz w:val="28"/>
          <w:lang w:val="ru-RU"/>
        </w:rPr>
        <w:t>ких союзов и их роль в пропаганде советской культуры. Социалистический реализм. Литература и кинематограф 1930-х гг.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Наука в 1930-е гг. Академия наук СССР. Создание новых научных центров. Выдающиеся ученые и конструкторы гражданской и военной техники. Форм</w:t>
      </w:r>
      <w:r w:rsidRPr="00612066">
        <w:rPr>
          <w:rFonts w:ascii="Times New Roman" w:hAnsi="Times New Roman"/>
          <w:color w:val="000000"/>
          <w:sz w:val="28"/>
          <w:lang w:val="ru-RU"/>
        </w:rPr>
        <w:t>ирование национальной интеллигенции.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Повседневность 1930-х гг. Снижение уровня доходов населения по сравнению с периодом нэпа. Деньги, карточки и очереди. Из деревни в город: последствия вынужденного переселения и миграции населения. Жилищная проблема. Кол</w:t>
      </w:r>
      <w:r w:rsidRPr="00612066">
        <w:rPr>
          <w:rFonts w:ascii="Times New Roman" w:hAnsi="Times New Roman"/>
          <w:color w:val="000000"/>
          <w:sz w:val="28"/>
          <w:lang w:val="ru-RU"/>
        </w:rPr>
        <w:t>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1930-е гг. Жизнь в деревне.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Внешняя полити</w:t>
      </w:r>
      <w:r w:rsidRPr="00612066">
        <w:rPr>
          <w:rFonts w:ascii="Times New Roman" w:hAnsi="Times New Roman"/>
          <w:color w:val="000000"/>
          <w:sz w:val="28"/>
          <w:lang w:val="ru-RU"/>
        </w:rPr>
        <w:t>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из международной изоляции. Вступление СССР в Лигу Наций.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Возрастание угрозы мировой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СССР накануне Великой Отечественной войны. Мюнхенский договор 1938 г. и угроза междун</w:t>
      </w:r>
      <w:r w:rsidRPr="00612066">
        <w:rPr>
          <w:rFonts w:ascii="Times New Roman" w:hAnsi="Times New Roman"/>
          <w:color w:val="000000"/>
          <w:sz w:val="28"/>
          <w:lang w:val="ru-RU"/>
        </w:rPr>
        <w:t>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Бессарабии, Северной Буковины, Западной Украины и Западной Белоруссии. Катынская трагедия.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июня 1941 г. Вторжение Германии и ее сателлитов на территорию СССР. Брестская крепос</w:t>
      </w:r>
      <w:r w:rsidRPr="00612066">
        <w:rPr>
          <w:rFonts w:ascii="Times New Roman" w:hAnsi="Times New Roman"/>
          <w:color w:val="000000"/>
          <w:sz w:val="28"/>
          <w:lang w:val="ru-RU"/>
        </w:rPr>
        <w:t>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Роль партии в мобилизации сил на отпор врагу. Созд</w:t>
      </w:r>
      <w:r w:rsidRPr="00612066">
        <w:rPr>
          <w:rFonts w:ascii="Times New Roman" w:hAnsi="Times New Roman"/>
          <w:color w:val="000000"/>
          <w:sz w:val="28"/>
          <w:lang w:val="ru-RU"/>
        </w:rPr>
        <w:t>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молниеносной войны.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Битва за Москву. Наступление гитлеровских войск: Москва на </w:t>
      </w:r>
      <w:r w:rsidRPr="00612066">
        <w:rPr>
          <w:rFonts w:ascii="Times New Roman" w:hAnsi="Times New Roman"/>
          <w:color w:val="000000"/>
          <w:sz w:val="28"/>
          <w:lang w:val="ru-RU"/>
        </w:rPr>
        <w:t>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зимой – весной 1942 г. Итоги Московской битвы. Блокада Ленинграда. Героизм и трагедия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гражданского населения. Эвакуация ленинградцев. Дорога жизни.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дисциплины на производстве и транспорте.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Нацистский оккупационный режим. Генеральный пла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 Нацистский плен. Уничтожение военнопленных и медицинские эксперименты над заключе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нными. Угон советских людей в Германию. Разграбление и уничтожение культурных ценностей.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партизанского движения.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1942–1943 г.) (3 ч)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 – летом 1942 г. Поражение советских войск в Крыму. Битва за Кавказ. Оборона Сталинграда. Дом Павлова. Окружение неприятельской группировки под Сталинградом. Разгром окруженных под Сталинградом гитлеровцев</w:t>
      </w:r>
      <w:r w:rsidRPr="00612066">
        <w:rPr>
          <w:rFonts w:ascii="Times New Roman" w:hAnsi="Times New Roman"/>
          <w:color w:val="000000"/>
          <w:sz w:val="28"/>
          <w:lang w:val="ru-RU"/>
        </w:rPr>
        <w:t>. Итоги и значение победы Красной Армии под Сталинградом.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 Битва на Курской дуге. Соотношение сил. Провал немецкого наступления. Танковые сражения под Прохоровкой и О</w:t>
      </w:r>
      <w:r w:rsidRPr="00612066">
        <w:rPr>
          <w:rFonts w:ascii="Times New Roman" w:hAnsi="Times New Roman"/>
          <w:color w:val="000000"/>
          <w:sz w:val="28"/>
          <w:lang w:val="ru-RU"/>
        </w:rPr>
        <w:t>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– осенью 1943 г. СССР и союзники. Проблема вто</w:t>
      </w:r>
      <w:r w:rsidRPr="00612066">
        <w:rPr>
          <w:rFonts w:ascii="Times New Roman" w:hAnsi="Times New Roman"/>
          <w:color w:val="000000"/>
          <w:sz w:val="28"/>
          <w:lang w:val="ru-RU"/>
        </w:rPr>
        <w:t>рого фронта. Ленд-лиз. Тегеранская конференция 1943 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4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Сотрудничество с врагом (ко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составе вермахта. Судебные процессы на территории СССР над военными преступниками и пособни</w:t>
      </w:r>
      <w:r w:rsidRPr="00612066">
        <w:rPr>
          <w:rFonts w:ascii="Times New Roman" w:hAnsi="Times New Roman"/>
          <w:color w:val="000000"/>
          <w:sz w:val="28"/>
          <w:lang w:val="ru-RU"/>
        </w:rPr>
        <w:t>ками оккупантов в 1943–1946 гг.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</w:t>
      </w:r>
      <w:r w:rsidRPr="00612066">
        <w:rPr>
          <w:rFonts w:ascii="Times New Roman" w:hAnsi="Times New Roman"/>
          <w:color w:val="000000"/>
          <w:sz w:val="28"/>
          <w:lang w:val="ru-RU"/>
        </w:rPr>
        <w:t>онту.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</w:t>
      </w:r>
      <w:r w:rsidRPr="00612066">
        <w:rPr>
          <w:rFonts w:ascii="Times New Roman" w:hAnsi="Times New Roman"/>
          <w:color w:val="000000"/>
          <w:sz w:val="28"/>
          <w:lang w:val="ru-RU"/>
        </w:rPr>
        <w:t>деревне. Стратегии выживания в городе и на селе. Государственные меры и общественные инициативы по спасению детей.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4"/>
          <w:sz w:val="28"/>
          <w:lang w:val="ru-RU"/>
        </w:rPr>
        <w:t>Культурное пространство в годы войны. Песня «Священная война» – призыв к сопротивлению врагу. Советские писатели, композиторы, художники, уче</w:t>
      </w:r>
      <w:r w:rsidRPr="00612066">
        <w:rPr>
          <w:rFonts w:ascii="Times New Roman" w:hAnsi="Times New Roman"/>
          <w:color w:val="000000"/>
          <w:spacing w:val="-4"/>
          <w:sz w:val="28"/>
          <w:lang w:val="ru-RU"/>
        </w:rPr>
        <w:t>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Культурные и научные связи с союзниками.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войне. Ок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ончание Второй мировой войны (1944 – сентябрь 1945 г.)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Встреча на Э</w:t>
      </w:r>
      <w:r w:rsidRPr="00612066">
        <w:rPr>
          <w:rFonts w:ascii="Times New Roman" w:hAnsi="Times New Roman"/>
          <w:color w:val="000000"/>
          <w:sz w:val="28"/>
          <w:lang w:val="ru-RU"/>
        </w:rPr>
        <w:t>льбе. Висло-Одерская операция. Битва за Берлин. Капитуляция Германии. Репатриация советских граждан в ходе войны и после ее окончания.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хозяйства в освобожденных районах. Начало советского атомного проекта. Реэвакуация и нор</w:t>
      </w:r>
      <w:r w:rsidRPr="00612066">
        <w:rPr>
          <w:rFonts w:ascii="Times New Roman" w:hAnsi="Times New Roman"/>
          <w:color w:val="000000"/>
          <w:sz w:val="28"/>
          <w:lang w:val="ru-RU"/>
        </w:rPr>
        <w:t>мализация повседневной жизни. Депортации репрессированных народов. Взаимоотношения государства и Церкви.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Европе. Ялтинская конференция 1945 г.: основные решения. Потсдамская конференция. Судьба послевоенной Германии. Политика дена</w:t>
      </w:r>
      <w:r w:rsidRPr="00612066">
        <w:rPr>
          <w:rFonts w:ascii="Times New Roman" w:hAnsi="Times New Roman"/>
          <w:color w:val="000000"/>
          <w:sz w:val="28"/>
          <w:lang w:val="ru-RU"/>
        </w:rPr>
        <w:t>цификации, демилитаризации, демонополизации, демократизации (четыре «Д»).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Советско-японская война 1945 г. Разгром Квантунской армии. Ядерные бомбардировки японских городов американской авиацией и их последствия.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военных прес</w:t>
      </w:r>
      <w:r w:rsidRPr="00612066">
        <w:rPr>
          <w:rFonts w:ascii="Times New Roman" w:hAnsi="Times New Roman"/>
          <w:color w:val="000000"/>
          <w:sz w:val="28"/>
          <w:lang w:val="ru-RU"/>
        </w:rPr>
        <w:t>тупников. Нюрнбергский и Токийский судебные процессы.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 Изменение политической карты мира.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Об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общение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индустриального к постиндустриальному, информационному обществу. Изменения на карте мира. Складывание биполярной системы. Крушение колониальной системы. Образование новых не</w:t>
      </w:r>
      <w:r w:rsidRPr="00612066">
        <w:rPr>
          <w:rFonts w:ascii="Times New Roman" w:hAnsi="Times New Roman"/>
          <w:color w:val="000000"/>
          <w:sz w:val="28"/>
          <w:lang w:val="ru-RU"/>
        </w:rPr>
        <w:t>зависимых государств во второй половине ХХ в. Процессы глобализации и развитие национальных государств.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Страны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</w:t>
      </w:r>
      <w:r w:rsidRPr="00612066">
        <w:rPr>
          <w:rFonts w:ascii="Times New Roman" w:hAnsi="Times New Roman"/>
          <w:color w:val="000000"/>
          <w:sz w:val="28"/>
          <w:lang w:val="ru-RU"/>
        </w:rPr>
        <w:t>шалла. Разделенная Европа. Раскол Германии и образование двух германских государств. Совет экономической взаимопомощи. Формирование двух военно-политических блоков (НАТО и ОВД).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Развитие постинд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>устриального общества. Общество потребления. Демократы и республиканцы у власти: президенты США и повороты политического курса. Социальные движения (борьба против расовой сегрегации, за гражданские права, выступления против войны во Вьетнаме). Внешняя поли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Западной Европы.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консерваторы в Великобритании. Начало европейской интеграции (ЕЭС). «Бурные шестидесятые». «Скандинавская модель» социально-экономического развития. Паде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ние диктатур в Греции, 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Португалии, Испании. Экономические кризисы 1970-х – начала 1980-х гг. Неоконсерватизм. Европейский союз.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Революции второй половины 1940-х гг. и установление </w:t>
      </w:r>
      <w:r w:rsidRPr="00612066">
        <w:rPr>
          <w:rFonts w:ascii="Times New Roman" w:hAnsi="Times New Roman"/>
          <w:color w:val="000000"/>
          <w:sz w:val="28"/>
          <w:lang w:val="ru-RU"/>
        </w:rPr>
        <w:t>коммунистических режимов. СЭВ и ОВД. Достижения и проблемы социалистического развития в 1950-е гг. Выступления в ГДР (1953), Польше и Венгрии (1956). Югославская модель социализма. Пражская весна 1968 г. и ее подавление. Движение «Солидарность» в Польше. П</w:t>
      </w:r>
      <w:r w:rsidRPr="00612066">
        <w:rPr>
          <w:rFonts w:ascii="Times New Roman" w:hAnsi="Times New Roman"/>
          <w:color w:val="000000"/>
          <w:sz w:val="28"/>
          <w:lang w:val="ru-RU"/>
        </w:rPr>
        <w:t>ерестройка в СССР и страны восточного блока. Революции 1989–1990 гг. в странах Центральной и Восточной Европы. Распад ОВД, СЭВ. Образование новых государств на постсоветском пространстве. Разделение Чехословакии. Распад Югославии и война на Балканах. Агрес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(экономика, политика, внешнеполитическая ориентация, участие в интеграционных процессах).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612066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Обретение независимости и выбор путей развития странами Азии и Африки.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Страны Восточной, Юго-Восточной и Южной Азии. 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 xml:space="preserve">Освободительная борьба и провозглашение национальных государств в регионе. Китай: провозглашение республики; социалистический эксперимент; 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>Мао Цзэдун и маоизм; экономические реформы конца 1970-х – 1980-х гг. и их последствия; современное развитие. Разделение Вьетнама и Кореи на государства с разным общественно-политическим строем. Индия: провозглашение независимости; курс Неру; внутренняя и в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>нешняя политика современного индийского государства.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Успехи модернизации. Япония после Второй мировой войны: от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</w:t>
      </w:r>
      <w:r w:rsidRPr="00612066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траны Ближнего Востока и Северной Африки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>. Турция: политическое развитие, достижения и проблемы модернизации. Иран: реформы 1960–1970-х гг.; исламская революция. Афганистан: смена политических режимов, роль внешних сил.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Провозглашение независимых государств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на Ближнем Востоке и в Северной Африке. Палестинская проблема. Создание государства Израиль. Египет: выбор пути развития; внешнеполитический курс. Суэцкий конфликт. Арабо-израильские войны и попытки урегулирования на Ближнем Востоке.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Политическое развитие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в начале 2010-х гг. Гражданская война в Сирии.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612066">
        <w:rPr>
          <w:rFonts w:ascii="Times New Roman" w:hAnsi="Times New Roman"/>
          <w:color w:val="000000"/>
          <w:sz w:val="28"/>
          <w:lang w:val="ru-RU"/>
        </w:rPr>
        <w:t>Этапы провозглашения независимости («год Африки», 1970–1980-е гг.). Выбор путей разви</w:t>
      </w:r>
      <w:r w:rsidRPr="00612066">
        <w:rPr>
          <w:rFonts w:ascii="Times New Roman" w:hAnsi="Times New Roman"/>
          <w:color w:val="000000"/>
          <w:sz w:val="28"/>
          <w:lang w:val="ru-RU"/>
        </w:rPr>
        <w:t>тия. Попытки утверждения демократических режимов и возникновение диктатур. Организация Африканского единства. Система апартеида на юге Африки и ее падение. Сепаратизм. Гражданские войны и этнические конфликты в Африке.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Страны Латинской Америки во второй по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Положение стран Латинской Америки в середине ХХ в.: проблемы внутреннего развития, влияние США. Аграрные реформы и импортозамещающая индустриализация. Национал-реформизм. Революция на Кубе. Диктатуры и демократизация в странах Ла</w:t>
      </w:r>
      <w:r w:rsidRPr="00612066">
        <w:rPr>
          <w:rFonts w:ascii="Times New Roman" w:hAnsi="Times New Roman"/>
          <w:color w:val="000000"/>
          <w:sz w:val="28"/>
          <w:lang w:val="ru-RU"/>
        </w:rPr>
        <w:t>тинской Америки. Революции конца 1960-х – 1970-х гг. (Перу, Чили, Никарагуа). «Левый поворот» в конце ХХ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</w:t>
      </w:r>
      <w:r w:rsidRPr="00612066">
        <w:rPr>
          <w:rFonts w:ascii="Times New Roman" w:hAnsi="Times New Roman"/>
          <w:color w:val="000000"/>
          <w:sz w:val="28"/>
          <w:lang w:val="ru-RU"/>
        </w:rPr>
        <w:t>. Международные кризисы и региональные конфликты в годы холодной войны (Берлинские кризисы, Корейская война, войны в 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Разрядка </w:t>
      </w:r>
      <w:r w:rsidRPr="00612066">
        <w:rPr>
          <w:rFonts w:ascii="Times New Roman" w:hAnsi="Times New Roman"/>
          <w:color w:val="000000"/>
          <w:sz w:val="28"/>
          <w:lang w:val="ru-RU"/>
        </w:rPr>
        <w:t>международной напряженности в конце 1960-х – первой половине 1970-х гг. Договор о запрещении ядерных испытаний в трех средах. Договор о нераспространении ядерного оружия (1968). Пражская весна 1968 г. и ввод войск государств – участников ОВД в Чехословакию</w:t>
      </w:r>
      <w:r w:rsidRPr="00612066">
        <w:rPr>
          <w:rFonts w:ascii="Times New Roman" w:hAnsi="Times New Roman"/>
          <w:color w:val="000000"/>
          <w:sz w:val="28"/>
          <w:lang w:val="ru-RU"/>
        </w:rPr>
        <w:t>. Урегулирование германского вопроса (договоры ФРГ с СССР и Польшей, четырехстороннее соглашение по Западному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Ввод </w:t>
      </w:r>
      <w:r w:rsidRPr="00612066">
        <w:rPr>
          <w:rFonts w:ascii="Times New Roman" w:hAnsi="Times New Roman"/>
          <w:color w:val="000000"/>
          <w:sz w:val="28"/>
          <w:lang w:val="ru-RU"/>
        </w:rPr>
        <w:t>советских войск в Афганистан (1979). Возвращение к политике холодной войны. Наращивание стратегических вооружений. Американский проект СОИ. Провозглашение советской концепции нового политического мышления в 1980-х гг. Революции 1989–1991 гг. в странах Цент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ральной и Восточной Европы, их внешнеполитические последствия. Распад СССР и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восточного блока. Российская Федерация – правопреемник СССР на международной арене. Образование СНГ.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От биполярного к многополюс</w:t>
      </w:r>
      <w:r w:rsidRPr="00612066">
        <w:rPr>
          <w:rFonts w:ascii="Times New Roman" w:hAnsi="Times New Roman"/>
          <w:color w:val="000000"/>
          <w:sz w:val="28"/>
          <w:lang w:val="ru-RU"/>
        </w:rPr>
        <w:t>ному миру. Региональная и межрегиональная интеграция. Россия в современном мире: восстановление лидирующих позиций, отстаивание национальных интересов. Усиление позиций Китая на международной арене. Военные конфликты. Международный терроризм. Мировое сообщ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ество и роль России в противостоянии угрозам и вызовам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Развитие науки и культуры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 Научно-техническая рево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люция. Использование ядерной энергии в мирных целях. Достижения в области космонавтики (СССР, США). Развитие электротехники и робототехники. Информационная революция. Интернет.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в.: </w:t>
      </w:r>
      <w:r w:rsidRPr="00612066">
        <w:rPr>
          <w:rFonts w:ascii="Times New Roman" w:hAnsi="Times New Roman"/>
          <w:color w:val="000000"/>
          <w:sz w:val="28"/>
          <w:lang w:val="ru-RU"/>
        </w:rPr>
        <w:t>от модернизма к постмодернизму. Литература. Живопись. Архитектура: новые технологии, концепции, художественные решения.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Совреме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нный мир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природных ресурсов и экологии. Проблема беженцев. Эпидемии в современном мире.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Влияние последствий войны на советскую систему и общество. Разруха. Демобилизация армии.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Ресурсы и приорит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Репарации, их размеры и значение для экономики. Советский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атомный прое</w:t>
      </w:r>
      <w:r w:rsidRPr="00612066">
        <w:rPr>
          <w:rFonts w:ascii="Times New Roman" w:hAnsi="Times New Roman"/>
          <w:color w:val="000000"/>
          <w:sz w:val="28"/>
          <w:lang w:val="ru-RU"/>
        </w:rPr>
        <w:t>кт, его успехи и значение. Начало гонки вооружений. Положение на послевоенном потребительском рынке. Колхозный рынок. Голод 1946–1947 гг. Денежная реформа и отмена карточной системы (1947).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Сталин и его окружение. Ужесточение административно-командной сист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емы. Соперничество в верхних эшелонах власти. Усиление идеологического контроля. Послевоенные репрессии. «Ленинградское дело». Борьба с космополитизмом. «Дело врачей».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Сохранение трудового законодательства военного времени на период восстановления разруше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нного хозяйства. Союзный центр и национальные регионы: проблемы взаимоотношений.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Рост влияния СССР на международной арене. Начало холодной войны. Доктрина Трумэна. План Маршалла. Формирование биполярного мира. Советизация Восточной и Центральной Европы. В</w:t>
      </w:r>
      <w:r w:rsidRPr="00612066">
        <w:rPr>
          <w:rFonts w:ascii="Times New Roman" w:hAnsi="Times New Roman"/>
          <w:color w:val="000000"/>
          <w:sz w:val="28"/>
          <w:lang w:val="ru-RU"/>
        </w:rPr>
        <w:t>заимоотношения со странами народной демократии. Создание Совета экономической взаимопомощи. Организация Североатлантического договора (НАТО). Создание по инициативе СССР Организации Варшавского договора. Война в Корее.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ине 1960-х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612066">
        <w:rPr>
          <w:rFonts w:ascii="Times New Roman" w:hAnsi="Times New Roman"/>
          <w:color w:val="000000"/>
          <w:sz w:val="28"/>
          <w:lang w:val="ru-RU"/>
        </w:rPr>
        <w:t>ъезд партии и разоблачение культа личности Сталина. Реакция на доклад Хрущева в стране и мире.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и. Утверждение единоличной власти Хрущева.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Приоткрытие железного занавеса. Все</w:t>
      </w:r>
      <w:r w:rsidRPr="00612066">
        <w:rPr>
          <w:rFonts w:ascii="Times New Roman" w:hAnsi="Times New Roman"/>
          <w:color w:val="000000"/>
          <w:sz w:val="28"/>
          <w:lang w:val="ru-RU"/>
        </w:rPr>
        <w:t>мирный фестиваль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тамиздат.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СССР. «Догнать и </w:t>
      </w:r>
      <w:r w:rsidRPr="00612066">
        <w:rPr>
          <w:rFonts w:ascii="Times New Roman" w:hAnsi="Times New Roman"/>
          <w:color w:val="000000"/>
          <w:sz w:val="28"/>
          <w:lang w:val="ru-RU"/>
        </w:rPr>
        <w:t>перегнать Америку». Попытки решения продовольственной проблемы. Освоение целинных земель.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</w:t>
      </w:r>
      <w:r w:rsidRPr="00612066">
        <w:rPr>
          <w:rFonts w:ascii="Times New Roman" w:hAnsi="Times New Roman"/>
          <w:color w:val="000000"/>
          <w:sz w:val="28"/>
          <w:lang w:val="ru-RU"/>
        </w:rPr>
        <w:t>Исторические полеты Ю. А. Гагарина и первой в мире женщины-космонавта В. В. Терешковой. Влияние НТР на перемены в повседневной жизни людей.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Реформы в промышленности. Переход от отраслевой системы управления к совнархозам. Расширение прав союзных республик.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</w:t>
      </w:r>
      <w:r w:rsidRPr="00612066">
        <w:rPr>
          <w:rFonts w:ascii="Times New Roman" w:hAnsi="Times New Roman"/>
          <w:color w:val="000000"/>
          <w:sz w:val="28"/>
          <w:lang w:val="ru-RU"/>
        </w:rPr>
        <w:t>о труда.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ХХ</w:t>
      </w:r>
      <w:r>
        <w:rPr>
          <w:rFonts w:ascii="Times New Roman" w:hAnsi="Times New Roman"/>
          <w:color w:val="000000"/>
          <w:sz w:val="28"/>
        </w:rPr>
        <w:t>II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</w:t>
      </w:r>
      <w:r w:rsidRPr="00612066">
        <w:rPr>
          <w:rFonts w:ascii="Times New Roman" w:hAnsi="Times New Roman"/>
          <w:color w:val="000000"/>
          <w:sz w:val="28"/>
          <w:lang w:val="ru-RU"/>
        </w:rPr>
        <w:t>ельство. Рост доходов населения и дефицит товаров народного потребления.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</w:t>
      </w:r>
      <w:r w:rsidRPr="00612066">
        <w:rPr>
          <w:rFonts w:ascii="Times New Roman" w:hAnsi="Times New Roman"/>
          <w:color w:val="000000"/>
          <w:sz w:val="28"/>
          <w:lang w:val="ru-RU"/>
        </w:rPr>
        <w:t>рибский кризис 1962 г.). СССР и мировая социалистическая система. Распад колониальных систем и борьба за влияние в странах третьего мира.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Конец оттепели. Нарастание негативных тенденций в обществе. Кризис доверия власти. Новочеркасские события. Смещение Н.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С. Хрущева.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Советское государство и общество в середине 1960-х – начале 1980-х гг.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Приход к власти Л. И. Брежнева: его окружение и смена политического курса. Десталинизация и ресталинизация. Экономические реформы 1960-х гг. Новые ориентиры аграрной полит</w:t>
      </w:r>
      <w:r w:rsidRPr="00612066">
        <w:rPr>
          <w:rFonts w:ascii="Times New Roman" w:hAnsi="Times New Roman"/>
          <w:color w:val="000000"/>
          <w:sz w:val="28"/>
          <w:lang w:val="ru-RU"/>
        </w:rPr>
        <w:t>ики. Косыгинская реформа. Конституция СССР 1977 г. Концепция «развитого социализма».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</w:t>
      </w:r>
      <w:r w:rsidRPr="00612066">
        <w:rPr>
          <w:rFonts w:ascii="Times New Roman" w:hAnsi="Times New Roman"/>
          <w:color w:val="000000"/>
          <w:sz w:val="28"/>
          <w:lang w:val="ru-RU"/>
        </w:rPr>
        <w:t>ы. Рост масштабов и роли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Повседневность в городе и в деревне. Рост социальной мобильности. Миграция населени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я в крупные города и проблема неперспективных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</w:t>
      </w:r>
      <w:r w:rsidRPr="00612066">
        <w:rPr>
          <w:rFonts w:ascii="Times New Roman" w:hAnsi="Times New Roman"/>
          <w:color w:val="000000"/>
          <w:sz w:val="28"/>
          <w:lang w:val="ru-RU"/>
        </w:rPr>
        <w:t>. Дефицит и очереди.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</w:t>
      </w:r>
      <w:r w:rsidRPr="00612066">
        <w:rPr>
          <w:rFonts w:ascii="Times New Roman" w:hAnsi="Times New Roman"/>
          <w:color w:val="000000"/>
          <w:spacing w:val="-2"/>
          <w:sz w:val="28"/>
          <w:lang w:val="ru-RU"/>
        </w:rPr>
        <w:t>инакомыслием. Судебные процессы. Цензура и самиздат.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ние военно-стратегического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Л. И. </w:t>
      </w:r>
      <w:r w:rsidRPr="00612066">
        <w:rPr>
          <w:rFonts w:ascii="Times New Roman" w:hAnsi="Times New Roman"/>
          <w:color w:val="000000"/>
          <w:sz w:val="28"/>
          <w:lang w:val="ru-RU"/>
        </w:rPr>
        <w:t>Брежнев в оценках современников и историков.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</w:t>
      </w:r>
      <w:r w:rsidRPr="00612066">
        <w:rPr>
          <w:rFonts w:ascii="Times New Roman" w:hAnsi="Times New Roman"/>
          <w:color w:val="000000"/>
          <w:sz w:val="28"/>
          <w:lang w:val="ru-RU"/>
        </w:rPr>
        <w:t>экономики. М. 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рудовой деятельности. Принятие закона о приватизации государственных предприятий.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</w:t>
      </w:r>
      <w:r w:rsidRPr="00612066">
        <w:rPr>
          <w:rFonts w:ascii="Times New Roman" w:hAnsi="Times New Roman"/>
          <w:color w:val="000000"/>
          <w:sz w:val="28"/>
          <w:lang w:val="ru-RU"/>
        </w:rPr>
        <w:t>а в идеологии. Вторая волна десталинизации. История страны как фактор политической жизни. Отношение к войне в Афганистане. Неформальные политические объединения.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Новое мышление Горбачева. Изменения в советской внешней политике. Односторонние уступки Западу</w:t>
      </w:r>
      <w:r w:rsidRPr="00612066">
        <w:rPr>
          <w:rFonts w:ascii="Times New Roman" w:hAnsi="Times New Roman"/>
          <w:color w:val="000000"/>
          <w:sz w:val="28"/>
          <w:lang w:val="ru-RU"/>
        </w:rPr>
        <w:t>. Роспуск СЭВ и Организации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r>
        <w:rPr>
          <w:rFonts w:ascii="Times New Roman" w:hAnsi="Times New Roman"/>
          <w:color w:val="000000"/>
          <w:sz w:val="28"/>
        </w:rPr>
        <w:t>XIX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 Альтернати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вные выборы народных депутатов. Съезды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народных депутатов – высший орган государственной власти. </w:t>
      </w:r>
      <w:r>
        <w:rPr>
          <w:rFonts w:ascii="Times New Roman" w:hAnsi="Times New Roman"/>
          <w:color w:val="000000"/>
          <w:sz w:val="28"/>
        </w:rPr>
        <w:t>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Демократы первой волны, их лидеры и программы.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Подъем национальных движений, нагнетание националистических и се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паратистских настроений.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роли КПСС. Становление многопартийности. Кризис в КПСС и создание Коммунистической партии РСФСР. </w:t>
      </w:r>
      <w:r>
        <w:rPr>
          <w:rFonts w:ascii="Times New Roman" w:hAnsi="Times New Roman"/>
          <w:color w:val="000000"/>
          <w:sz w:val="28"/>
        </w:rPr>
        <w:t>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 Противостояние союзной и российской власти. Введение поста Президента и избрание М. С. Горбачева Президентом С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ССР. Избрание Б. Н. Ельцина Президентом РСФСР. Углубление политического кризиса.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</w:t>
      </w:r>
      <w:r w:rsidRPr="00612066">
        <w:rPr>
          <w:rFonts w:ascii="Times New Roman" w:hAnsi="Times New Roman"/>
          <w:color w:val="000000"/>
          <w:sz w:val="28"/>
          <w:lang w:val="ru-RU"/>
        </w:rPr>
        <w:t>тки подписания нового 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</w:t>
      </w:r>
      <w:r w:rsidRPr="00612066">
        <w:rPr>
          <w:rFonts w:ascii="Times New Roman" w:hAnsi="Times New Roman"/>
          <w:color w:val="000000"/>
          <w:sz w:val="28"/>
          <w:lang w:val="ru-RU"/>
        </w:rPr>
        <w:t>ии 1991 г.: конфискационная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Радикализация общественных настроений. Забастовочное движе</w:t>
      </w:r>
      <w:r w:rsidRPr="00612066">
        <w:rPr>
          <w:rFonts w:ascii="Times New Roman" w:hAnsi="Times New Roman"/>
          <w:color w:val="000000"/>
          <w:sz w:val="28"/>
          <w:lang w:val="ru-RU"/>
        </w:rPr>
        <w:t>ние. Новый этап в государственно-конфессиональных отношениях.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</w:t>
      </w:r>
      <w:r w:rsidRPr="00612066">
        <w:rPr>
          <w:rFonts w:ascii="Times New Roman" w:hAnsi="Times New Roman"/>
          <w:color w:val="000000"/>
          <w:sz w:val="28"/>
          <w:lang w:val="ru-RU"/>
        </w:rPr>
        <w:t>еловежские и Алма-Атинские соглашения, создание Содружества Независимых Государств (СНГ).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1945–1991 гг. 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Становление новой России (1992–1999)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Ваучерная </w:t>
      </w:r>
      <w:r w:rsidRPr="00612066">
        <w:rPr>
          <w:rFonts w:ascii="Times New Roman" w:hAnsi="Times New Roman"/>
          <w:color w:val="000000"/>
          <w:sz w:val="28"/>
          <w:lang w:val="ru-RU"/>
        </w:rPr>
        <w:t>приватизация. Гиперинфляция,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</w:t>
      </w:r>
      <w:r w:rsidRPr="00612066">
        <w:rPr>
          <w:rFonts w:ascii="Times New Roman" w:hAnsi="Times New Roman"/>
          <w:color w:val="000000"/>
          <w:sz w:val="28"/>
          <w:lang w:val="ru-RU"/>
        </w:rPr>
        <w:t>шения экономической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</w:t>
      </w:r>
      <w:r w:rsidRPr="00612066">
        <w:rPr>
          <w:rFonts w:ascii="Times New Roman" w:hAnsi="Times New Roman"/>
          <w:color w:val="000000"/>
          <w:sz w:val="28"/>
          <w:lang w:val="ru-RU"/>
        </w:rPr>
        <w:t>993 г. Ликвидация 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арственной символики.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Чеченской Республике.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4"/>
          <w:sz w:val="28"/>
          <w:lang w:val="ru-RU"/>
        </w:rPr>
        <w:t>Корректировка курса реформ и попытки стабилизации экономики. Роль иностранных займов. Тенденции деиндустриализации и увеличения зависимости экономики от мировых цен на энергоносители. Ситуация в российском сельском хозяйстве и увели</w:t>
      </w:r>
      <w:r w:rsidRPr="00612066">
        <w:rPr>
          <w:rFonts w:ascii="Times New Roman" w:hAnsi="Times New Roman"/>
          <w:color w:val="000000"/>
          <w:spacing w:val="4"/>
          <w:sz w:val="28"/>
          <w:lang w:val="ru-RU"/>
        </w:rPr>
        <w:t>чение зависимости от экспорта продовольствия. Финансовые пирамиды. Дефолт 1998 г. и его последствия.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</w:t>
      </w:r>
      <w:r w:rsidRPr="00612066">
        <w:rPr>
          <w:rFonts w:ascii="Times New Roman" w:hAnsi="Times New Roman"/>
          <w:color w:val="000000"/>
          <w:sz w:val="28"/>
          <w:lang w:val="ru-RU"/>
        </w:rPr>
        <w:t>и. Социальная поляризация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</w:t>
      </w:r>
      <w:r w:rsidRPr="00612066">
        <w:rPr>
          <w:rFonts w:ascii="Times New Roman" w:hAnsi="Times New Roman"/>
          <w:color w:val="000000"/>
          <w:sz w:val="28"/>
          <w:lang w:val="ru-RU"/>
        </w:rPr>
        <w:t>ение сохранения Россией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ого общества. Основные политические партии и движения 1990-х гг., их лидеры и платформы. Кризис центральной власти. Обострение ситуации на Северном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времени и задачи модернизации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</w:t>
      </w:r>
      <w:r w:rsidRPr="00612066">
        <w:rPr>
          <w:rFonts w:ascii="Times New Roman" w:hAnsi="Times New Roman"/>
          <w:color w:val="000000"/>
          <w:sz w:val="28"/>
          <w:lang w:val="ru-RU"/>
        </w:rPr>
        <w:t>олитики. Федерализм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</w:t>
      </w:r>
      <w:r w:rsidRPr="00612066">
        <w:rPr>
          <w:rFonts w:ascii="Times New Roman" w:hAnsi="Times New Roman"/>
          <w:color w:val="000000"/>
          <w:sz w:val="28"/>
          <w:lang w:val="ru-RU"/>
        </w:rPr>
        <w:t>. Построение вертикали власти и гражданское общество. Военная реформа.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системе мировой рыночной экономики. Начало (2005) и прод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олжение (2018) реализации приоритетных национальных проектов.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преемственности власти.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Избрание В. В. Путина Президентом РФ в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конституционной реформы (2020).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Новый облик российского общества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</w:t>
      </w:r>
      <w:r w:rsidRPr="00612066">
        <w:rPr>
          <w:rFonts w:ascii="Times New Roman" w:hAnsi="Times New Roman"/>
          <w:color w:val="000000"/>
          <w:sz w:val="28"/>
          <w:lang w:val="ru-RU"/>
        </w:rPr>
        <w:t>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и. Пропаганда спорта и здорового образа жизни и их результаты. </w:t>
      </w:r>
      <w:r>
        <w:rPr>
          <w:rFonts w:ascii="Times New Roman" w:hAnsi="Times New Roman"/>
          <w:color w:val="000000"/>
          <w:sz w:val="28"/>
        </w:rPr>
        <w:t>XXII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Паралимпийские зимние игры в Сочи (2014), успехи российских спортсменов, допинговые скандалы и их последствия для российского спорта. Чемпионат мира по футболу и открытие </w:t>
      </w:r>
      <w:r w:rsidRPr="00612066">
        <w:rPr>
          <w:rFonts w:ascii="Times New Roman" w:hAnsi="Times New Roman"/>
          <w:color w:val="000000"/>
          <w:sz w:val="28"/>
          <w:lang w:val="ru-RU"/>
        </w:rPr>
        <w:t>нового образа России миру.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Постановка 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>государством вопроса о социальной ответственности бизнеса. Модернизация бытовой сферы. Досуг. Россиянин в</w:t>
      </w:r>
      <w:r w:rsidRPr="00612066">
        <w:rPr>
          <w:rFonts w:ascii="Times New Roman" w:hAnsi="Times New Roman"/>
          <w:color w:val="000000"/>
          <w:spacing w:val="2"/>
          <w:sz w:val="28"/>
          <w:lang w:val="ru-RU"/>
        </w:rPr>
        <w:t xml:space="preserve">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Отечественной войне (2020).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– нач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внешней политики. Участие в международной борьбе с террориз</w:t>
      </w:r>
      <w:r w:rsidRPr="00612066">
        <w:rPr>
          <w:rFonts w:ascii="Times New Roman" w:hAnsi="Times New Roman"/>
          <w:color w:val="000000"/>
          <w:sz w:val="28"/>
          <w:lang w:val="ru-RU"/>
        </w:rPr>
        <w:t>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российским границам и ответные меры. Односторонний вы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Союзное государство России и Беларуси. Россия в СНГ и в Е</w:t>
      </w:r>
      <w:r w:rsidRPr="00612066">
        <w:rPr>
          <w:rFonts w:ascii="Times New Roman" w:hAnsi="Times New Roman"/>
          <w:color w:val="000000"/>
          <w:sz w:val="28"/>
          <w:lang w:val="ru-RU"/>
        </w:rPr>
        <w:t>вразийском экономическом сообществе (ЕврАзЭС).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 с США и Евросоюзом. Вступление в Совет Европы. Сотру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дничество России со странами ШОС (Шанхайской организации сотрудничества) и БРИКС. Деятельность «Большой двадцатки». Дальневосточное и другие направления политики России. Сланцевая революция в США и борьба за передел мирового нефтегазового рынка.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Государст</w:t>
      </w:r>
      <w:r w:rsidRPr="00612066">
        <w:rPr>
          <w:rFonts w:ascii="Times New Roman" w:hAnsi="Times New Roman"/>
          <w:color w:val="000000"/>
          <w:sz w:val="28"/>
          <w:lang w:val="ru-RU"/>
        </w:rPr>
        <w:t>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Народной Республики (ДНР) и Луганской Народной Республики (Л</w:t>
      </w:r>
      <w:r w:rsidRPr="00612066">
        <w:rPr>
          <w:rFonts w:ascii="Times New Roman" w:hAnsi="Times New Roman"/>
          <w:color w:val="000000"/>
          <w:sz w:val="28"/>
          <w:lang w:val="ru-RU"/>
        </w:rPr>
        <w:t>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Россия в борьбе с коронавирусной пандемией, оказание помощи зарубежным странам. Мир и процессы глобализации в новых </w:t>
      </w:r>
      <w:r w:rsidRPr="00612066">
        <w:rPr>
          <w:rFonts w:ascii="Times New Roman" w:hAnsi="Times New Roman"/>
          <w:color w:val="000000"/>
          <w:sz w:val="28"/>
          <w:lang w:val="ru-RU"/>
        </w:rPr>
        <w:t>условиях. Международный нефтяной кризис 2020 г. и его последствия. Россия в современном мире.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Коммерциализация культуры. Ведущие тенденции в развитии о</w:t>
      </w:r>
      <w:r w:rsidRPr="00612066">
        <w:rPr>
          <w:rFonts w:ascii="Times New Roman" w:hAnsi="Times New Roman"/>
          <w:color w:val="000000"/>
          <w:sz w:val="28"/>
          <w:lang w:val="ru-RU"/>
        </w:rPr>
        <w:t>бразования и науки. Модернизация образовательной системы. Основные достижения российских ученых и недостаточная востребованность результатов их научной деятельности. Религиозные конфессии и повышение их роли в жизни страны. Особенности развития современной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A73294" w:rsidRPr="00612066" w:rsidRDefault="00A73294">
      <w:pPr>
        <w:rPr>
          <w:lang w:val="ru-RU"/>
        </w:rPr>
        <w:sectPr w:rsidR="00A73294" w:rsidRPr="00612066">
          <w:pgSz w:w="11906" w:h="16383"/>
          <w:pgMar w:top="1134" w:right="850" w:bottom="1134" w:left="1701" w:header="720" w:footer="720" w:gutter="0"/>
          <w:cols w:space="720"/>
        </w:sectPr>
      </w:pP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bookmarkStart w:id="7" w:name="block-1634676"/>
      <w:bookmarkEnd w:id="6"/>
      <w:r w:rsidRPr="0061206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«ИСТОРИЯ» НА УРОВНЕ СРЕ</w:t>
      </w:r>
      <w:r w:rsidRPr="00612066">
        <w:rPr>
          <w:rFonts w:ascii="Times New Roman" w:hAnsi="Times New Roman"/>
          <w:b/>
          <w:color w:val="000000"/>
          <w:sz w:val="28"/>
          <w:lang w:val="ru-RU"/>
        </w:rPr>
        <w:t>ДНЕГО ОБЩЕГО ОБРАЗОВАНИЯ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В положениях ФГОС СОО содержатся требования к личностным, метапредметным и предметным результатам освоения школьниками учебных программ по общеобразовательным предметам. В соответствии с данными требованиями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к важнейшим </w:t>
      </w:r>
      <w:r w:rsidRPr="00612066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старшей общеобразовательной школе на базовом уровне относятся следующие убеждения и качества: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Отечеству; сформированность гражданской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</w:t>
      </w:r>
      <w:r w:rsidRPr="00612066">
        <w:rPr>
          <w:rFonts w:ascii="Times New Roman" w:hAnsi="Times New Roman"/>
          <w:color w:val="000000"/>
          <w:sz w:val="28"/>
          <w:lang w:val="ru-RU"/>
        </w:rPr>
        <w:t>рядка; принятие традиционных национальных,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</w:t>
      </w:r>
      <w:r w:rsidRPr="00612066">
        <w:rPr>
          <w:rFonts w:ascii="Times New Roman" w:hAnsi="Times New Roman"/>
          <w:color w:val="000000"/>
          <w:sz w:val="28"/>
          <w:lang w:val="ru-RU"/>
        </w:rPr>
        <w:t>товность вести совместную деятельность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анитарной и волонтерской деятельности;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патриотического воспитания: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</w:t>
      </w:r>
      <w:r w:rsidRPr="00612066">
        <w:rPr>
          <w:rFonts w:ascii="Times New Roman" w:hAnsi="Times New Roman"/>
          <w:color w:val="000000"/>
          <w:sz w:val="28"/>
          <w:lang w:val="ru-RU"/>
        </w:rPr>
        <w:t>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</w:t>
      </w:r>
      <w:r w:rsidRPr="00612066">
        <w:rPr>
          <w:rFonts w:ascii="Times New Roman" w:hAnsi="Times New Roman"/>
          <w:color w:val="000000"/>
          <w:sz w:val="28"/>
          <w:lang w:val="ru-RU"/>
        </w:rPr>
        <w:t>дейная убежденность, готовность к служению и защите Отечества, ответственность за его судьбу;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духовно-нравственного воспитания: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тей российского народа; сформированность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</w:t>
      </w:r>
      <w:r w:rsidRPr="00612066">
        <w:rPr>
          <w:rFonts w:ascii="Times New Roman" w:hAnsi="Times New Roman"/>
          <w:color w:val="000000"/>
          <w:sz w:val="28"/>
          <w:lang w:val="ru-RU"/>
        </w:rPr>
        <w:t>тва; понимание значения личного вклада в построение устойчивого будущего; 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народов России;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эстетического воспитания</w:t>
      </w:r>
      <w:r w:rsidRPr="00612066">
        <w:rPr>
          <w:rFonts w:ascii="Times New Roman" w:hAnsi="Times New Roman"/>
          <w:color w:val="000000"/>
          <w:sz w:val="28"/>
          <w:lang w:val="ru-RU"/>
        </w:rPr>
        <w:t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е воздействие искусства; 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</w:t>
      </w:r>
      <w:r w:rsidRPr="00612066">
        <w:rPr>
          <w:rFonts w:ascii="Times New Roman" w:hAnsi="Times New Roman"/>
          <w:color w:val="000000"/>
          <w:sz w:val="28"/>
          <w:lang w:val="ru-RU"/>
        </w:rPr>
        <w:t>и технического творчества, спорта, труда, общественных отношений;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612066">
        <w:rPr>
          <w:rFonts w:ascii="Times New Roman" w:hAnsi="Times New Roman"/>
          <w:color w:val="000000"/>
          <w:sz w:val="28"/>
          <w:lang w:val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612066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</w:t>
      </w:r>
      <w:r w:rsidRPr="00612066">
        <w:rPr>
          <w:rFonts w:ascii="Times New Roman" w:hAnsi="Times New Roman"/>
          <w:color w:val="000000"/>
          <w:sz w:val="28"/>
          <w:lang w:val="ru-RU"/>
        </w:rPr>
        <w:t>ика развития человека и общества; уважение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</w:t>
      </w:r>
      <w:r w:rsidRPr="00612066">
        <w:rPr>
          <w:rFonts w:ascii="Times New Roman" w:hAnsi="Times New Roman"/>
          <w:color w:val="000000"/>
          <w:sz w:val="28"/>
          <w:lang w:val="ru-RU"/>
        </w:rPr>
        <w:t>ть совершать осознанный выбор будущей профессии и реализовывать собственные жизненные планы; мотивация и способность к образованию и самообразованию на протяжении всей жизни;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</w:t>
      </w:r>
      <w:r w:rsidRPr="00612066">
        <w:rPr>
          <w:rFonts w:ascii="Times New Roman" w:hAnsi="Times New Roman"/>
          <w:color w:val="000000"/>
          <w:sz w:val="28"/>
          <w:lang w:val="ru-RU"/>
        </w:rPr>
        <w:t>людей с природной средой, его позитивных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природной и социальной среде;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понимании ценности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научного познания</w:t>
      </w:r>
      <w:r w:rsidRPr="00612066">
        <w:rPr>
          <w:rFonts w:ascii="Times New Roman" w:hAnsi="Times New Roman"/>
          <w:color w:val="000000"/>
          <w:sz w:val="28"/>
          <w:lang w:val="ru-RU"/>
        </w:rPr>
        <w:t>: сформированность мировоззрения, соответствующего современному уровню развития исторической науки и общественной практики, основан</w:t>
      </w:r>
      <w:r w:rsidRPr="00612066">
        <w:rPr>
          <w:rFonts w:ascii="Times New Roman" w:hAnsi="Times New Roman"/>
          <w:color w:val="000000"/>
          <w:sz w:val="28"/>
          <w:lang w:val="ru-RU"/>
        </w:rPr>
        <w:t>ного на диалоге культур, способствующего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</w:t>
      </w:r>
      <w:r w:rsidRPr="00612066">
        <w:rPr>
          <w:rFonts w:ascii="Times New Roman" w:hAnsi="Times New Roman"/>
          <w:color w:val="000000"/>
          <w:sz w:val="28"/>
          <w:lang w:val="ru-RU"/>
        </w:rPr>
        <w:t>кой культуры как средства взаимодействия между людьми и познания мира;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>Изучение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истории способствует также развитию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>нней мотивации, включающей стремление к достижению цели и успеху, оптимизм, инициативность, умение действовать,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>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A73294" w:rsidRPr="00612066" w:rsidRDefault="00612066">
      <w:pPr>
        <w:spacing w:after="0"/>
        <w:ind w:firstLine="600"/>
        <w:rPr>
          <w:lang w:val="ru-RU"/>
        </w:rPr>
      </w:pP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 результаты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базовом уровне выражаются в следующих качествах и действиях.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pacing w:val="1"/>
          <w:sz w:val="28"/>
          <w:lang w:val="ru-RU"/>
        </w:rPr>
        <w:t>В сфере универсальных учебных познавательных действий</w:t>
      </w:r>
      <w:r w:rsidRPr="00612066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владение базовыми логическими действиями</w:t>
      </w:r>
      <w:r w:rsidRPr="00612066">
        <w:rPr>
          <w:rFonts w:ascii="Times New Roman" w:hAnsi="Times New Roman"/>
          <w:color w:val="000000"/>
          <w:sz w:val="28"/>
          <w:lang w:val="ru-RU"/>
        </w:rPr>
        <w:t>: формулировать проблему, вопрос, требующий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решения;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разрабаты</w:t>
      </w:r>
      <w:r w:rsidRPr="00612066">
        <w:rPr>
          <w:rFonts w:ascii="Times New Roman" w:hAnsi="Times New Roman"/>
          <w:color w:val="000000"/>
          <w:sz w:val="28"/>
          <w:lang w:val="ru-RU"/>
        </w:rPr>
        <w:t>вать план решения проблемы с учетом анализа имеющихся ресурсов; вносить коррективы в деятельность, оценивать соответствие результатов целям;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владение базовыми исследовательскими действиями</w:t>
      </w:r>
      <w:r w:rsidRPr="00612066">
        <w:rPr>
          <w:rFonts w:ascii="Times New Roman" w:hAnsi="Times New Roman"/>
          <w:color w:val="000000"/>
          <w:sz w:val="28"/>
          <w:lang w:val="ru-RU"/>
        </w:rPr>
        <w:t>: определять познавательную задачу; намечать путь ее решения и осуще</w:t>
      </w:r>
      <w:r w:rsidRPr="00612066">
        <w:rPr>
          <w:rFonts w:ascii="Times New Roman" w:hAnsi="Times New Roman"/>
          <w:color w:val="000000"/>
          <w:sz w:val="28"/>
          <w:lang w:val="ru-RU"/>
        </w:rPr>
        <w:t>ствлять подбор исторического материала, объекта; владеть навыками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</w:t>
      </w:r>
      <w:r w:rsidRPr="00612066">
        <w:rPr>
          <w:rFonts w:ascii="Times New Roman" w:hAnsi="Times New Roman"/>
          <w:color w:val="000000"/>
          <w:sz w:val="28"/>
          <w:lang w:val="ru-RU"/>
        </w:rPr>
        <w:t>ь исторические факты (в том числе в форме таблиц, схем); выявлять характерные признаки исторических явлений; раскрывать причинно-следственные связи событий прошлого и настоящего; сравнивать события, ситуации, определяя основания для сравнения, выявляя общи</w:t>
      </w:r>
      <w:r w:rsidRPr="00612066">
        <w:rPr>
          <w:rFonts w:ascii="Times New Roman" w:hAnsi="Times New Roman"/>
          <w:color w:val="000000"/>
          <w:sz w:val="28"/>
          <w:lang w:val="ru-RU"/>
        </w:rPr>
        <w:t>е черты и различия; формулировать и обосновывать выводы; соотносить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эссе, презентация, реферат, учебный проект и др.); объяснять сферу применения и значение проведенного учебного исследования в современном общественном контексте;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612066">
        <w:rPr>
          <w:rFonts w:ascii="Times New Roman" w:hAnsi="Times New Roman"/>
          <w:color w:val="000000"/>
          <w:sz w:val="28"/>
          <w:lang w:val="ru-RU"/>
        </w:rPr>
        <w:t>: осуществлять анализ учебной и внеучебной исторической информации (учебн</w:t>
      </w:r>
      <w:r w:rsidRPr="00612066">
        <w:rPr>
          <w:rFonts w:ascii="Times New Roman" w:hAnsi="Times New Roman"/>
          <w:color w:val="000000"/>
          <w:sz w:val="28"/>
          <w:lang w:val="ru-RU"/>
        </w:rPr>
        <w:t>ики, исторические источники, научно-популярная литература, интернет-ресурсы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</w:t>
      </w:r>
      <w:r w:rsidRPr="00612066">
        <w:rPr>
          <w:rFonts w:ascii="Times New Roman" w:hAnsi="Times New Roman"/>
          <w:color w:val="000000"/>
          <w:sz w:val="28"/>
          <w:lang w:val="ru-RU"/>
        </w:rPr>
        <w:t>и информации источника (по предложенным или самостоятельно сформулированным критериям); рассматривать комплексы источников, выявляя совпадения и различия их свидетельств; использовать средства современных информационных и коммуникационных технологий с собл</w:t>
      </w:r>
      <w:r w:rsidRPr="00612066">
        <w:rPr>
          <w:rFonts w:ascii="Times New Roman" w:hAnsi="Times New Roman"/>
          <w:color w:val="000000"/>
          <w:sz w:val="28"/>
          <w:lang w:val="ru-RU"/>
        </w:rPr>
        <w:t>юдением правовых и этических норм, требований информационной безопасности;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ых действий: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612066">
        <w:rPr>
          <w:rFonts w:ascii="Times New Roman" w:hAnsi="Times New Roman"/>
          <w:color w:val="000000"/>
          <w:sz w:val="28"/>
          <w:lang w:val="ru-RU"/>
        </w:rPr>
        <w:t>: представлять особенности взаимодействия 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вать свою точку зрения в устном высказывании, письменном тексте; владеть способами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конструктивного взаимодействия, в том числе межкультурного, в школе и социальном окружении; аргументированно вести диалог, уметь смягчать конфликтные ситуации;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осу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ществление совместной деятельности</w:t>
      </w:r>
      <w:r w:rsidRPr="00612066">
        <w:rPr>
          <w:rFonts w:ascii="Times New Roman" w:hAnsi="Times New Roman"/>
          <w:color w:val="000000"/>
          <w:sz w:val="28"/>
          <w:lang w:val="ru-RU"/>
        </w:rPr>
        <w:t>: осознавать на основе исторических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</w:t>
      </w:r>
      <w:r w:rsidRPr="00612066">
        <w:rPr>
          <w:rFonts w:ascii="Times New Roman" w:hAnsi="Times New Roman"/>
          <w:color w:val="000000"/>
          <w:sz w:val="28"/>
          <w:lang w:val="ru-RU"/>
        </w:rPr>
        <w:t>ории, в том числе на региональном материале; определять свое участие в общей работе и координировать свои действия с другими членами команды; проявлять творчество и инициативу в индивидуальной и командной работе; оценивать полученные результаты и свой вкла</w:t>
      </w:r>
      <w:r w:rsidRPr="00612066">
        <w:rPr>
          <w:rFonts w:ascii="Times New Roman" w:hAnsi="Times New Roman"/>
          <w:color w:val="000000"/>
          <w:sz w:val="28"/>
          <w:lang w:val="ru-RU"/>
        </w:rPr>
        <w:t>д в общую работу.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самоорганизации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овывать намеченный план действий и др.; 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самоконтроля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принятие себя и других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612066">
        <w:rPr>
          <w:rFonts w:ascii="Times New Roman" w:hAnsi="Times New Roman"/>
          <w:color w:val="000000"/>
          <w:sz w:val="28"/>
          <w:lang w:val="ru-RU"/>
        </w:rPr>
        <w:t>– осознавать свои достижения и слабые стороны в учении, 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</w:t>
      </w:r>
      <w:r w:rsidRPr="00612066">
        <w:rPr>
          <w:rFonts w:ascii="Times New Roman" w:hAnsi="Times New Roman"/>
          <w:color w:val="000000"/>
          <w:sz w:val="28"/>
          <w:lang w:val="ru-RU"/>
        </w:rPr>
        <w:t>их на ошибку; вносить конструктивные предложения для совместного решения учебных задач, проблем.</w:t>
      </w:r>
    </w:p>
    <w:p w:rsidR="00A73294" w:rsidRPr="00612066" w:rsidRDefault="00612066">
      <w:pPr>
        <w:spacing w:after="0"/>
        <w:ind w:left="12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3294" w:rsidRPr="00612066" w:rsidRDefault="00A73294">
      <w:pPr>
        <w:spacing w:after="0"/>
        <w:ind w:left="120"/>
        <w:jc w:val="both"/>
        <w:rPr>
          <w:lang w:val="ru-RU"/>
        </w:rPr>
      </w:pP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татов является усвоение обучающимися знаний и формирование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их достижения при изучении школьниками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классах. При этом необходимо учитывать, что 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достижение предметных результатов </w:t>
      </w:r>
      <w:r w:rsidRPr="0061206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в России,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</w:t>
      </w:r>
      <w:r w:rsidRPr="00612066">
        <w:rPr>
          <w:rFonts w:ascii="Times New Roman" w:hAnsi="Times New Roman"/>
          <w:color w:val="000000"/>
          <w:sz w:val="28"/>
          <w:lang w:val="ru-RU"/>
        </w:rPr>
        <w:t xml:space="preserve"> период. При планировании уроков следует предусмотреть повторение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color w:val="000000"/>
          <w:sz w:val="28"/>
          <w:lang w:val="ru-RU"/>
        </w:rPr>
        <w:t>Требования к предметным резу</w:t>
      </w:r>
      <w:r w:rsidRPr="00612066">
        <w:rPr>
          <w:rFonts w:ascii="Times New Roman" w:hAnsi="Times New Roman"/>
          <w:color w:val="000000"/>
          <w:sz w:val="28"/>
          <w:lang w:val="ru-RU"/>
        </w:rPr>
        <w:t>льтатам освоения базового курса истории должны отражать: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ской революции, Гражданской войны, новой экономической политики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развития культуры народов СССР (России).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</w:rPr>
        <w:t>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ать историческую информацию в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lastRenderedPageBreak/>
        <w:t>соответствии с заданными критериями; сравнивать изученные исторические события, явления, процессы.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5) Умение устанавливать причинно-следственные, пространственные, временны́е связи исторических событий, явлений, процессов; хар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е и различия; привлекать контекстную информацию при работе с историческими источниками.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9) Приобретение опыта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орическому наследию народов России.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11) Знание ключевых событий, основных дат и этапов истории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Россия накануне Первой мировой войны. Ход военных действий. Вла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сть, общество, экономика, культура. Предпосылки революции.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Февральская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юций и Гражданской войны.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Великая О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течественная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ная миссия Красной Армии. Победа над Японией. Решающий вклад СССР в Великую Победу. Защита памяти о Великой Победе.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олодная война и внешняя политика. СССР и мировая социалистическая система. Причины распада Советского Союза.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 в. Экономическая и социал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Мир накануне Первой 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мировой войны. Первая мировая война: причины, участники, основные события, результаты. Власть и общество.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ах. «Новый курс» в США. Германский нацизм. Народный фронт. Политика «умиротворения агрессора». Культурное развитие.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lastRenderedPageBreak/>
        <w:t>Вторая мировая война: причины, участники, основные сражения, итоги.</w:t>
      </w:r>
    </w:p>
    <w:p w:rsidR="00A73294" w:rsidRPr="00612066" w:rsidRDefault="00612066">
      <w:pPr>
        <w:spacing w:after="0"/>
        <w:ind w:firstLine="600"/>
        <w:jc w:val="both"/>
        <w:rPr>
          <w:lang w:val="ru-RU"/>
        </w:rPr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A73294" w:rsidRDefault="00612066">
      <w:pPr>
        <w:spacing w:after="0"/>
        <w:ind w:firstLine="600"/>
        <w:jc w:val="both"/>
      </w:pPr>
      <w:r w:rsidRPr="00612066">
        <w:rPr>
          <w:rFonts w:ascii="Times New Roman" w:hAnsi="Times New Roman"/>
          <w:i/>
          <w:color w:val="000000"/>
          <w:sz w:val="28"/>
          <w:lang w:val="ru-RU"/>
        </w:rPr>
        <w:t>Послевоенн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>ые перемены в мире. Холодная война.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</w:t>
      </w:r>
      <w:r w:rsidRPr="00612066">
        <w:rPr>
          <w:rFonts w:ascii="Times New Roman" w:hAnsi="Times New Roman"/>
          <w:i/>
          <w:color w:val="000000"/>
          <w:sz w:val="28"/>
          <w:lang w:val="ru-RU"/>
        </w:rPr>
        <w:t xml:space="preserve">ационное общество. Современный мир: глобализация и деглобализация. </w:t>
      </w:r>
      <w:r>
        <w:rPr>
          <w:rFonts w:ascii="Times New Roman" w:hAnsi="Times New Roman"/>
          <w:i/>
          <w:color w:val="000000"/>
          <w:sz w:val="28"/>
        </w:rPr>
        <w:t>Геополитический кризис 2022 г. и его влияние на мировую систему.</w:t>
      </w:r>
    </w:p>
    <w:p w:rsidR="00A73294" w:rsidRDefault="00612066">
      <w:pPr>
        <w:spacing w:after="0"/>
        <w:ind w:firstLine="600"/>
      </w:pPr>
      <w:r>
        <w:rPr>
          <w:rFonts w:ascii="Times New Roman" w:hAnsi="Times New Roman"/>
          <w:b/>
          <w:i/>
          <w:color w:val="000000"/>
          <w:sz w:val="28"/>
        </w:rPr>
        <w:t>​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10 КЛАСС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Понимание значимости России в мировых политических и социально-экономических процессах 1914–1945 гг., знание </w:t>
      </w:r>
      <w:r>
        <w:rPr>
          <w:rFonts w:ascii="Times New Roman" w:hAnsi="Times New Roman"/>
          <w:i/>
          <w:color w:val="000000"/>
          <w:sz w:val="28"/>
        </w:rPr>
        <w:t xml:space="preserve">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</w:t>
      </w:r>
      <w:r>
        <w:rPr>
          <w:rFonts w:ascii="Times New Roman" w:hAnsi="Times New Roman"/>
          <w:i/>
          <w:color w:val="000000"/>
          <w:sz w:val="28"/>
        </w:rPr>
        <w:t>над нацизмом, значение советских научно-технологических успехов.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</w:t>
      </w:r>
      <w:r>
        <w:rPr>
          <w:rFonts w:ascii="Times New Roman" w:hAnsi="Times New Roman"/>
          <w:color w:val="000000"/>
          <w:sz w:val="28"/>
        </w:rPr>
        <w:t>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</w:t>
      </w:r>
      <w:r>
        <w:rPr>
          <w:rFonts w:ascii="Times New Roman" w:hAnsi="Times New Roman"/>
          <w:color w:val="000000"/>
          <w:sz w:val="28"/>
        </w:rPr>
        <w:t>ючает следующий перечень знаний и умений:</w:t>
      </w:r>
    </w:p>
    <w:p w:rsidR="00A73294" w:rsidRDefault="0061206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A73294" w:rsidRDefault="0061206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</w:t>
      </w:r>
      <w:r>
        <w:rPr>
          <w:rFonts w:ascii="Times New Roman" w:hAnsi="Times New Roman"/>
          <w:color w:val="000000"/>
          <w:sz w:val="28"/>
        </w:rPr>
        <w:t>ий, явлений, процессов истории России 1914–1945 гг., их значение для истории России и человечества в целом;</w:t>
      </w:r>
    </w:p>
    <w:p w:rsidR="00A73294" w:rsidRDefault="0061206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A73294" w:rsidRDefault="00612066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</w:t>
      </w:r>
      <w:r>
        <w:rPr>
          <w:rFonts w:ascii="Times New Roman" w:hAnsi="Times New Roman"/>
          <w:color w:val="000000"/>
          <w:sz w:val="28"/>
        </w:rPr>
        <w:t xml:space="preserve">гументированно противостоять попыткам фальсификации исторических фактов, </w:t>
      </w:r>
      <w:r>
        <w:rPr>
          <w:rFonts w:ascii="Times New Roman" w:hAnsi="Times New Roman"/>
          <w:color w:val="000000"/>
          <w:sz w:val="28"/>
        </w:rPr>
        <w:lastRenderedPageBreak/>
        <w:t>связанных с важнейшими событиями, явлениями, процессами истории России 1914–1945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героев Первой мировой, Гражданской, Великой Отечественной войн, исторических личнос</w:t>
      </w:r>
      <w:r>
        <w:rPr>
          <w:rFonts w:ascii="Times New Roman" w:hAnsi="Times New Roman"/>
          <w:i/>
          <w:color w:val="000000"/>
          <w:sz w:val="28"/>
        </w:rPr>
        <w:t>тей, внесших значительный вклад в социально-экономическое, политическое и культурное развитие России в 1914–1945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</w:t>
      </w:r>
      <w:r>
        <w:rPr>
          <w:rFonts w:ascii="Times New Roman" w:hAnsi="Times New Roman"/>
          <w:color w:val="000000"/>
          <w:sz w:val="28"/>
        </w:rPr>
        <w:t xml:space="preserve"> исторической личности, школьники должны осознать величие личности человека, влияние его деятельности на ход истории.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имена наиболее выдающихся деятелей истории России </w:t>
      </w:r>
      <w:r>
        <w:rPr>
          <w:rFonts w:ascii="Times New Roman" w:hAnsi="Times New Roman"/>
          <w:color w:val="000000"/>
          <w:sz w:val="28"/>
        </w:rPr>
        <w:t>1914–1945 гг., события, процессы, в которых они участвовали;</w:t>
      </w:r>
    </w:p>
    <w:p w:rsidR="00A73294" w:rsidRDefault="0061206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A73294" w:rsidRDefault="0061206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</w:t>
      </w:r>
      <w:r>
        <w:rPr>
          <w:rFonts w:ascii="Times New Roman" w:hAnsi="Times New Roman"/>
          <w:color w:val="000000"/>
          <w:sz w:val="28"/>
        </w:rPr>
        <w:t>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A73294" w:rsidRDefault="00612066">
      <w:pPr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</w:t>
      </w:r>
      <w:r>
        <w:rPr>
          <w:rFonts w:ascii="Times New Roman" w:hAnsi="Times New Roman"/>
          <w:i/>
          <w:color w:val="000000"/>
          <w:sz w:val="28"/>
        </w:rPr>
        <w:t>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</w:t>
      </w:r>
      <w:r>
        <w:rPr>
          <w:rFonts w:ascii="Times New Roman" w:hAnsi="Times New Roman"/>
          <w:i/>
          <w:color w:val="000000"/>
          <w:sz w:val="28"/>
        </w:rPr>
        <w:t>основывать собственную точку зрения (версию, оценку) с опорой на фактический материал, в том числе используя источники разных типов.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</w:t>
      </w:r>
      <w:r>
        <w:rPr>
          <w:rFonts w:ascii="Times New Roman" w:hAnsi="Times New Roman"/>
          <w:color w:val="000000"/>
          <w:sz w:val="28"/>
        </w:rPr>
        <w:t>ких понятий и терминов из истории России, и всемирной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 сам</w:t>
      </w:r>
      <w:r>
        <w:rPr>
          <w:rFonts w:ascii="Times New Roman" w:hAnsi="Times New Roman"/>
          <w:color w:val="000000"/>
          <w:sz w:val="28"/>
        </w:rPr>
        <w:t>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</w:t>
      </w:r>
      <w:r>
        <w:rPr>
          <w:rFonts w:ascii="Times New Roman" w:hAnsi="Times New Roman"/>
          <w:color w:val="000000"/>
          <w:sz w:val="28"/>
        </w:rPr>
        <w:t>ественной и научно-популярной литературе, визуальных материалах и др.;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</w:t>
      </w:r>
      <w:r>
        <w:rPr>
          <w:rFonts w:ascii="Times New Roman" w:hAnsi="Times New Roman"/>
          <w:color w:val="000000"/>
          <w:sz w:val="28"/>
        </w:rPr>
        <w:t>, анализируя изменения, происшедшие в течение рассматриваемого периода;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</w:t>
      </w:r>
      <w:r>
        <w:rPr>
          <w:rFonts w:ascii="Times New Roman" w:hAnsi="Times New Roman"/>
          <w:color w:val="000000"/>
          <w:sz w:val="28"/>
        </w:rPr>
        <w:t>определять жанр, стиль, особенности технических и художественных приемов создания памятников культуры;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самостоятельного изучения исторической информации из истории России и всемирной истории 1914–1945 гг. в форме сложного плана, </w:t>
      </w:r>
      <w:r>
        <w:rPr>
          <w:rFonts w:ascii="Times New Roman" w:hAnsi="Times New Roman"/>
          <w:color w:val="000000"/>
          <w:sz w:val="28"/>
        </w:rPr>
        <w:t>конспекта, реферата;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</w:t>
      </w:r>
      <w:r>
        <w:rPr>
          <w:rFonts w:ascii="Times New Roman" w:hAnsi="Times New Roman"/>
          <w:color w:val="000000"/>
          <w:sz w:val="28"/>
        </w:rPr>
        <w:t>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A73294" w:rsidRDefault="00612066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аргументы для подтверждения/опровержения собственной или предложенной точки зрения по </w:t>
      </w:r>
      <w:r>
        <w:rPr>
          <w:rFonts w:ascii="Times New Roman" w:hAnsi="Times New Roman"/>
          <w:color w:val="000000"/>
          <w:sz w:val="28"/>
        </w:rPr>
        <w:t>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1914–1945 гг.; сис</w:t>
      </w:r>
      <w:r>
        <w:rPr>
          <w:rFonts w:ascii="Times New Roman" w:hAnsi="Times New Roman"/>
          <w:i/>
          <w:color w:val="000000"/>
          <w:sz w:val="28"/>
        </w:rPr>
        <w:t>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характерные, существенные при</w:t>
      </w:r>
      <w:r>
        <w:rPr>
          <w:rFonts w:ascii="Times New Roman" w:hAnsi="Times New Roman"/>
          <w:color w:val="000000"/>
          <w:sz w:val="28"/>
        </w:rPr>
        <w:t>знаки событий, процессов, явлений истории России и всеобщей истории 1914–1945 гг.;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</w:t>
      </w:r>
      <w:r>
        <w:rPr>
          <w:rFonts w:ascii="Times New Roman" w:hAnsi="Times New Roman"/>
          <w:color w:val="000000"/>
          <w:sz w:val="28"/>
        </w:rPr>
        <w:t>еории;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</w:t>
      </w:r>
      <w:r>
        <w:rPr>
          <w:rFonts w:ascii="Times New Roman" w:hAnsi="Times New Roman"/>
          <w:color w:val="000000"/>
          <w:sz w:val="28"/>
        </w:rPr>
        <w:t xml:space="preserve"> 1914–1945 гг.;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</w:t>
      </w:r>
      <w:r>
        <w:rPr>
          <w:rFonts w:ascii="Times New Roman" w:hAnsi="Times New Roman"/>
          <w:color w:val="000000"/>
          <w:sz w:val="28"/>
        </w:rPr>
        <w:t>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A73294" w:rsidRDefault="00612066">
      <w:pPr>
        <w:numPr>
          <w:ilvl w:val="0"/>
          <w:numId w:val="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</w:t>
      </w:r>
      <w:r>
        <w:rPr>
          <w:rFonts w:ascii="Times New Roman" w:hAnsi="Times New Roman"/>
          <w:color w:val="000000"/>
          <w:sz w:val="28"/>
        </w:rPr>
        <w:t>налогии.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5) 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</w:t>
      </w:r>
      <w:r>
        <w:rPr>
          <w:rFonts w:ascii="Times New Roman" w:hAnsi="Times New Roman"/>
          <w:i/>
          <w:color w:val="000000"/>
          <w:sz w:val="28"/>
        </w:rPr>
        <w:t>современников исторических событий истории России и человечества в целом в 1914–1945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</w:t>
      </w:r>
      <w:r>
        <w:rPr>
          <w:rFonts w:ascii="Times New Roman" w:hAnsi="Times New Roman"/>
          <w:color w:val="000000"/>
          <w:sz w:val="28"/>
        </w:rPr>
        <w:t>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</w:t>
      </w:r>
      <w:r>
        <w:rPr>
          <w:rFonts w:ascii="Times New Roman" w:hAnsi="Times New Roman"/>
          <w:color w:val="000000"/>
          <w:sz w:val="28"/>
        </w:rPr>
        <w:t>снове анализа исторической ситуации/информации из истории России и зарубежных стран 1914–1945 гг.;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</w:t>
      </w:r>
      <w:r>
        <w:rPr>
          <w:rFonts w:ascii="Times New Roman" w:hAnsi="Times New Roman"/>
          <w:color w:val="000000"/>
          <w:sz w:val="28"/>
        </w:rPr>
        <w:t>гг.;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A73294" w:rsidRDefault="00612066">
      <w:pPr>
        <w:numPr>
          <w:ilvl w:val="0"/>
          <w:numId w:val="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</w:t>
      </w:r>
      <w:r>
        <w:rPr>
          <w:rFonts w:ascii="Times New Roman" w:hAnsi="Times New Roman"/>
          <w:color w:val="000000"/>
          <w:sz w:val="28"/>
        </w:rPr>
        <w:t>овременников исторических событий, явлений, процессов истории России и человечества в целом 1914–1945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</w:t>
      </w:r>
      <w:r>
        <w:rPr>
          <w:rFonts w:ascii="Times New Roman" w:hAnsi="Times New Roman"/>
          <w:i/>
          <w:color w:val="000000"/>
          <w:sz w:val="28"/>
        </w:rPr>
        <w:t>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</w:t>
      </w:r>
      <w:r>
        <w:rPr>
          <w:rFonts w:ascii="Times New Roman" w:hAnsi="Times New Roman"/>
          <w:color w:val="000000"/>
          <w:sz w:val="28"/>
        </w:rPr>
        <w:t>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всемирной истории 1914–1945 гг.;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 стран</w:t>
      </w:r>
      <w:r>
        <w:rPr>
          <w:rFonts w:ascii="Times New Roman" w:hAnsi="Times New Roman"/>
          <w:color w:val="000000"/>
          <w:sz w:val="28"/>
        </w:rPr>
        <w:t xml:space="preserve"> 1914–1945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</w:t>
      </w:r>
      <w:r>
        <w:rPr>
          <w:rFonts w:ascii="Times New Roman" w:hAnsi="Times New Roman"/>
          <w:color w:val="000000"/>
          <w:sz w:val="28"/>
        </w:rPr>
        <w:t>арактерные признаки описываемых событий, явлений, процессов по истории России и зарубежных стран 1914–1945 гг.;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</w:t>
      </w:r>
      <w:r>
        <w:rPr>
          <w:rFonts w:ascii="Times New Roman" w:hAnsi="Times New Roman"/>
          <w:color w:val="000000"/>
          <w:sz w:val="28"/>
        </w:rPr>
        <w:t>документа и участников событий, основной мысли, основной и дополнительной информации, достоверности содержания;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</w:t>
      </w:r>
      <w:r>
        <w:rPr>
          <w:rFonts w:ascii="Times New Roman" w:hAnsi="Times New Roman"/>
          <w:color w:val="000000"/>
          <w:sz w:val="28"/>
        </w:rPr>
        <w:t>ской информации (в том числе исторической картой/схемой);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</w:t>
      </w:r>
      <w:r>
        <w:rPr>
          <w:rFonts w:ascii="Times New Roman" w:hAnsi="Times New Roman"/>
          <w:color w:val="000000"/>
          <w:sz w:val="28"/>
        </w:rPr>
        <w:t>точники при аргументации дискуссионных точек зрения;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</w:t>
      </w:r>
      <w:r>
        <w:rPr>
          <w:rFonts w:ascii="Times New Roman" w:hAnsi="Times New Roman"/>
          <w:color w:val="000000"/>
          <w:sz w:val="28"/>
        </w:rPr>
        <w:t>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A73294" w:rsidRDefault="00612066">
      <w:pPr>
        <w:numPr>
          <w:ilvl w:val="0"/>
          <w:numId w:val="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</w:t>
      </w:r>
      <w:r>
        <w:rPr>
          <w:rFonts w:ascii="Times New Roman" w:hAnsi="Times New Roman"/>
          <w:color w:val="000000"/>
          <w:sz w:val="28"/>
        </w:rPr>
        <w:t>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</w:t>
      </w:r>
      <w:r>
        <w:rPr>
          <w:rFonts w:ascii="Times New Roman" w:hAnsi="Times New Roman"/>
          <w:i/>
          <w:color w:val="000000"/>
          <w:sz w:val="28"/>
        </w:rPr>
        <w:t xml:space="preserve">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</w:t>
      </w:r>
      <w:r>
        <w:rPr>
          <w:rFonts w:ascii="Times New Roman" w:hAnsi="Times New Roman"/>
          <w:i/>
          <w:color w:val="000000"/>
          <w:sz w:val="28"/>
        </w:rPr>
        <w:t>ия ее соответствия исторической действительности.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A73294" w:rsidRDefault="006120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</w:t>
      </w:r>
      <w:r>
        <w:rPr>
          <w:rFonts w:ascii="Times New Roman" w:hAnsi="Times New Roman"/>
          <w:color w:val="000000"/>
          <w:sz w:val="28"/>
        </w:rPr>
        <w:t>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A73294" w:rsidRDefault="006120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</w:t>
      </w:r>
      <w:r>
        <w:rPr>
          <w:rFonts w:ascii="Times New Roman" w:hAnsi="Times New Roman"/>
          <w:color w:val="000000"/>
          <w:sz w:val="28"/>
        </w:rPr>
        <w:t>рирующие сущностные признаки исторических событий, явлений, процессов;</w:t>
      </w:r>
    </w:p>
    <w:p w:rsidR="00A73294" w:rsidRDefault="006120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A73294" w:rsidRDefault="00612066">
      <w:pPr>
        <w:numPr>
          <w:ilvl w:val="0"/>
          <w:numId w:val="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</w:t>
      </w:r>
      <w:r>
        <w:rPr>
          <w:rFonts w:ascii="Times New Roman" w:hAnsi="Times New Roman"/>
          <w:color w:val="000000"/>
          <w:sz w:val="28"/>
        </w:rPr>
        <w:t>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8) Умение анализировать текстовые, визуальные источники исторической информации, в том числе исторические карты/схемы, по истории </w:t>
      </w:r>
      <w:r>
        <w:rPr>
          <w:rFonts w:ascii="Times New Roman" w:hAnsi="Times New Roman"/>
          <w:i/>
          <w:color w:val="000000"/>
          <w:sz w:val="28"/>
        </w:rPr>
        <w:t>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</w:t>
      </w:r>
      <w:r>
        <w:rPr>
          <w:rFonts w:ascii="Times New Roman" w:hAnsi="Times New Roman"/>
          <w:i/>
          <w:color w:val="000000"/>
          <w:sz w:val="28"/>
        </w:rPr>
        <w:t>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</w:t>
      </w:r>
      <w:r>
        <w:rPr>
          <w:rFonts w:ascii="Times New Roman" w:hAnsi="Times New Roman"/>
          <w:color w:val="000000"/>
          <w:sz w:val="28"/>
        </w:rPr>
        <w:t>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</w:t>
      </w:r>
      <w:r>
        <w:rPr>
          <w:rFonts w:ascii="Times New Roman" w:hAnsi="Times New Roman"/>
          <w:color w:val="000000"/>
          <w:sz w:val="28"/>
        </w:rPr>
        <w:t>ии по истории России и зарубежных стран 1914–1945 гг. и составлять на его основе план, таблицу, схему;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</w:t>
      </w:r>
      <w:r>
        <w:rPr>
          <w:rFonts w:ascii="Times New Roman" w:hAnsi="Times New Roman"/>
          <w:color w:val="000000"/>
          <w:sz w:val="28"/>
        </w:rPr>
        <w:t>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привлекать контекстную информацию при работе с исторической картой и </w:t>
      </w:r>
      <w:r>
        <w:rPr>
          <w:rFonts w:ascii="Times New Roman" w:hAnsi="Times New Roman"/>
          <w:color w:val="000000"/>
          <w:sz w:val="28"/>
        </w:rPr>
        <w:t>рассказывать об исторических событиях, используя историческую карту;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анализа истори</w:t>
      </w:r>
      <w:r>
        <w:rPr>
          <w:rFonts w:ascii="Times New Roman" w:hAnsi="Times New Roman"/>
          <w:color w:val="000000"/>
          <w:sz w:val="28"/>
        </w:rPr>
        <w:t>ческой карты/схемы в виде таблицы, схемы; делать выводы;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т. п.), со</w:t>
      </w:r>
      <w:r>
        <w:rPr>
          <w:rFonts w:ascii="Times New Roman" w:hAnsi="Times New Roman"/>
          <w:color w:val="000000"/>
          <w:sz w:val="28"/>
        </w:rPr>
        <w:t>циально-экономических и геополитических условий существования государств, народов, делать выводы;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карте/схеме по истории России и зарубежных стран 1914–1945 гг., с </w:t>
      </w:r>
      <w:r>
        <w:rPr>
          <w:rFonts w:ascii="Times New Roman" w:hAnsi="Times New Roman"/>
          <w:color w:val="000000"/>
          <w:sz w:val="28"/>
        </w:rPr>
        <w:lastRenderedPageBreak/>
        <w:t>информацией из аутентичных историчес</w:t>
      </w:r>
      <w:r>
        <w:rPr>
          <w:rFonts w:ascii="Times New Roman" w:hAnsi="Times New Roman"/>
          <w:color w:val="000000"/>
          <w:sz w:val="28"/>
        </w:rPr>
        <w:t>ких источников и источников исторической информации;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1914–1945 гг.</w:t>
      </w:r>
      <w:r>
        <w:rPr>
          <w:rFonts w:ascii="Times New Roman" w:hAnsi="Times New Roman"/>
          <w:color w:val="000000"/>
          <w:sz w:val="28"/>
        </w:rPr>
        <w:t xml:space="preserve"> с информацией из других исторических источников, делать выводы;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A73294" w:rsidRDefault="00612066">
      <w:pPr>
        <w:numPr>
          <w:ilvl w:val="0"/>
          <w:numId w:val="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</w:t>
      </w:r>
      <w:r>
        <w:rPr>
          <w:rFonts w:ascii="Times New Roman" w:hAnsi="Times New Roman"/>
          <w:color w:val="000000"/>
          <w:sz w:val="28"/>
        </w:rPr>
        <w:t>рии России 1914–1945 гг., в том числе на региональном материале, с использованием ресурсов библиотек, музеев и т. д.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</w:t>
      </w:r>
      <w:r>
        <w:rPr>
          <w:rFonts w:ascii="Times New Roman" w:hAnsi="Times New Roman"/>
          <w:i/>
          <w:color w:val="000000"/>
          <w:sz w:val="28"/>
        </w:rPr>
        <w:t>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</w:t>
      </w:r>
      <w:r>
        <w:rPr>
          <w:rFonts w:ascii="Times New Roman" w:hAnsi="Times New Roman"/>
          <w:color w:val="000000"/>
          <w:sz w:val="28"/>
        </w:rPr>
        <w:t>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</w:t>
      </w:r>
      <w:r>
        <w:rPr>
          <w:rFonts w:ascii="Times New Roman" w:hAnsi="Times New Roman"/>
          <w:color w:val="000000"/>
          <w:sz w:val="28"/>
        </w:rPr>
        <w:t>ет следующий перечень знаний и умений:</w:t>
      </w:r>
    </w:p>
    <w:p w:rsidR="00A73294" w:rsidRDefault="00612066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A73294" w:rsidRDefault="00612066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знать исторические </w:t>
      </w:r>
      <w:r>
        <w:rPr>
          <w:rFonts w:ascii="Times New Roman" w:hAnsi="Times New Roman"/>
          <w:color w:val="000000"/>
          <w:sz w:val="28"/>
        </w:rPr>
        <w:t>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A73294" w:rsidRDefault="00612066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особенности общения с представителями другой культур</w:t>
      </w:r>
      <w:r>
        <w:rPr>
          <w:rFonts w:ascii="Times New Roman" w:hAnsi="Times New Roman"/>
          <w:color w:val="000000"/>
          <w:sz w:val="28"/>
        </w:rPr>
        <w:t>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A73294" w:rsidRDefault="00612066">
      <w:pPr>
        <w:numPr>
          <w:ilvl w:val="0"/>
          <w:numId w:val="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</w:t>
      </w:r>
      <w:r>
        <w:rPr>
          <w:rFonts w:ascii="Times New Roman" w:hAnsi="Times New Roman"/>
          <w:color w:val="000000"/>
          <w:sz w:val="28"/>
        </w:rPr>
        <w:t>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A73294" w:rsidRDefault="0061206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10) Умение защищать историческую </w:t>
      </w:r>
      <w:r>
        <w:rPr>
          <w:rFonts w:ascii="Times New Roman" w:hAnsi="Times New Roman"/>
          <w:i/>
          <w:color w:val="000000"/>
          <w:sz w:val="28"/>
        </w:rPr>
        <w:t>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73294" w:rsidRDefault="00612066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значение подвига советского народа в годы </w:t>
      </w:r>
      <w:r>
        <w:rPr>
          <w:rFonts w:ascii="Times New Roman" w:hAnsi="Times New Roman"/>
          <w:color w:val="000000"/>
          <w:sz w:val="28"/>
        </w:rPr>
        <w:t xml:space="preserve">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</w:t>
      </w:r>
      <w:r>
        <w:rPr>
          <w:rFonts w:ascii="Times New Roman" w:hAnsi="Times New Roman"/>
          <w:color w:val="000000"/>
          <w:sz w:val="28"/>
        </w:rPr>
        <w:t>России;</w:t>
      </w:r>
    </w:p>
    <w:p w:rsidR="00A73294" w:rsidRDefault="00612066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A73294" w:rsidRDefault="00612066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знания по истории России и зарубежных стран 1914–1945 гг., выявлять в </w:t>
      </w:r>
      <w:r>
        <w:rPr>
          <w:rFonts w:ascii="Times New Roman" w:hAnsi="Times New Roman"/>
          <w:color w:val="000000"/>
          <w:sz w:val="28"/>
        </w:rPr>
        <w:t>исторической информации попытки фальсификации истории, приводить аргументы в защиту исторической правды;</w:t>
      </w:r>
    </w:p>
    <w:p w:rsidR="00A73294" w:rsidRDefault="00612066">
      <w:pPr>
        <w:numPr>
          <w:ilvl w:val="0"/>
          <w:numId w:val="1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11) Знание ключевых событий, основных дат и этапов истории </w:t>
      </w:r>
      <w:r>
        <w:rPr>
          <w:rFonts w:ascii="Times New Roman" w:hAnsi="Times New Roman"/>
          <w:i/>
          <w:color w:val="000000"/>
          <w:sz w:val="28"/>
        </w:rPr>
        <w:t>России и мира в 1914–1945 гг.; выдающихся деятелей отечественной и всемирной истории; важнейших достижений культуры, ценностных ориентиров.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накануне Первой мировой войны. Ход военных действий. Власть, </w:t>
      </w:r>
      <w:r>
        <w:rPr>
          <w:rFonts w:ascii="Times New Roman" w:hAnsi="Times New Roman"/>
          <w:color w:val="000000"/>
          <w:sz w:val="28"/>
        </w:rPr>
        <w:t>общество, экономика, культура. Предпосылки революции.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</w:t>
      </w:r>
      <w:r>
        <w:rPr>
          <w:rFonts w:ascii="Times New Roman" w:hAnsi="Times New Roman"/>
          <w:color w:val="000000"/>
          <w:sz w:val="28"/>
        </w:rPr>
        <w:lastRenderedPageBreak/>
        <w:t xml:space="preserve">Политика «военного коммунизма». Общество, культура в годы революций </w:t>
      </w:r>
      <w:r>
        <w:rPr>
          <w:rFonts w:ascii="Times New Roman" w:hAnsi="Times New Roman"/>
          <w:color w:val="000000"/>
          <w:sz w:val="28"/>
        </w:rPr>
        <w:t>и Гражданской войны.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Великая Отечес</w:t>
      </w:r>
      <w:r>
        <w:rPr>
          <w:rFonts w:ascii="Times New Roman" w:hAnsi="Times New Roman"/>
          <w:color w:val="000000"/>
          <w:sz w:val="28"/>
        </w:rPr>
        <w:t>твенная война 1941–1945 гг.: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</w:t>
      </w:r>
      <w:r>
        <w:rPr>
          <w:rFonts w:ascii="Times New Roman" w:hAnsi="Times New Roman"/>
          <w:color w:val="000000"/>
          <w:sz w:val="28"/>
        </w:rPr>
        <w:t>иссия Красной Армии. Победа над Японией. Решающий вклад СССР в Великую Победу. Защита памяти о Великой Победе.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 накануне Первой мировой войны. Первая мировая война: причины, участники, основные события, результаты. </w:t>
      </w:r>
      <w:r>
        <w:rPr>
          <w:rFonts w:ascii="Times New Roman" w:hAnsi="Times New Roman"/>
          <w:color w:val="000000"/>
          <w:sz w:val="28"/>
        </w:rPr>
        <w:t>Власть и общество.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Межвоенный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</w:t>
      </w:r>
      <w:r>
        <w:rPr>
          <w:rFonts w:ascii="Times New Roman" w:hAnsi="Times New Roman"/>
          <w:color w:val="000000"/>
          <w:sz w:val="28"/>
        </w:rPr>
        <w:t>ссора». Культурное развитие.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Вторая мировая война: причины, участники, основные сражения, итоги.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Власть и общество в годы войны. Решающий вклад СССР в Победу.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</w:t>
      </w:r>
      <w:r>
        <w:rPr>
          <w:rFonts w:ascii="Times New Roman" w:hAnsi="Times New Roman"/>
          <w:color w:val="000000"/>
          <w:sz w:val="28"/>
        </w:rPr>
        <w:t>ческие рамки основных периодов отечественной и всеобщей истории 1914–1945 гг.;</w:t>
      </w:r>
    </w:p>
    <w:p w:rsidR="00A73294" w:rsidRDefault="00612066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даты важнейших событий и процессов отечественной и всеобщей истории 1914–1945 гг.;</w:t>
      </w:r>
    </w:p>
    <w:p w:rsidR="00A73294" w:rsidRDefault="00612066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1914–19</w:t>
      </w:r>
      <w:r>
        <w:rPr>
          <w:rFonts w:ascii="Times New Roman" w:hAnsi="Times New Roman"/>
          <w:color w:val="000000"/>
          <w:sz w:val="28"/>
        </w:rPr>
        <w:t>45 гг., делать выводы о тенденциях развития своей страны и других стран в данный период;</w:t>
      </w:r>
    </w:p>
    <w:p w:rsidR="00A73294" w:rsidRDefault="00612066">
      <w:pPr>
        <w:numPr>
          <w:ilvl w:val="0"/>
          <w:numId w:val="1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A73294" w:rsidRDefault="00A73294">
      <w:pPr>
        <w:spacing w:after="0"/>
        <w:ind w:left="120"/>
      </w:pPr>
    </w:p>
    <w:p w:rsidR="00A73294" w:rsidRDefault="00612066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A73294" w:rsidRDefault="00A73294">
      <w:pPr>
        <w:spacing w:after="0"/>
        <w:ind w:left="120"/>
        <w:jc w:val="both"/>
      </w:pP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1) Понимание значимости России в мировых политических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</w:t>
      </w:r>
      <w:r>
        <w:rPr>
          <w:rFonts w:ascii="Times New Roman" w:hAnsi="Times New Roman"/>
          <w:i/>
          <w:color w:val="000000"/>
          <w:sz w:val="28"/>
        </w:rPr>
        <w:t>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1945–2022 гг., умением верно интерпретировать исторические факты, давать им оценку, умением противостоя</w:t>
      </w:r>
      <w:r>
        <w:rPr>
          <w:rFonts w:ascii="Times New Roman" w:hAnsi="Times New Roman"/>
          <w:color w:val="000000"/>
          <w:sz w:val="28"/>
        </w:rPr>
        <w:t>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наиболее </w:t>
      </w:r>
      <w:r>
        <w:rPr>
          <w:rFonts w:ascii="Times New Roman" w:hAnsi="Times New Roman"/>
          <w:color w:val="000000"/>
          <w:sz w:val="28"/>
        </w:rPr>
        <w:t>значимые события истории России 1945–2022 гг., объяснять их особую значимость для истории нашей страны;</w:t>
      </w:r>
    </w:p>
    <w:p w:rsidR="00A73294" w:rsidRDefault="00612066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</w:t>
      </w:r>
      <w:r>
        <w:rPr>
          <w:rFonts w:ascii="Times New Roman" w:hAnsi="Times New Roman"/>
          <w:color w:val="000000"/>
          <w:sz w:val="28"/>
        </w:rPr>
        <w:t>ение для истории России и человечества в целом;</w:t>
      </w:r>
    </w:p>
    <w:p w:rsidR="00A73294" w:rsidRDefault="00612066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1945–2022 гг., выявлять попытки фальсификации истории;</w:t>
      </w:r>
    </w:p>
    <w:p w:rsidR="00A73294" w:rsidRDefault="00612066">
      <w:pPr>
        <w:numPr>
          <w:ilvl w:val="0"/>
          <w:numId w:val="1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 противостоять попыткам фальсификации историче</w:t>
      </w:r>
      <w:r>
        <w:rPr>
          <w:rFonts w:ascii="Times New Roman" w:hAnsi="Times New Roman"/>
          <w:color w:val="000000"/>
          <w:sz w:val="28"/>
        </w:rPr>
        <w:t>ских фактов, связанных с важнейшими событиями, явлениями, процессами истории России 1945–2022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</w:t>
      </w:r>
      <w:r>
        <w:rPr>
          <w:rFonts w:ascii="Times New Roman" w:hAnsi="Times New Roman"/>
          <w:color w:val="000000"/>
          <w:sz w:val="28"/>
        </w:rPr>
        <w:t>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</w:t>
      </w:r>
      <w:r>
        <w:rPr>
          <w:rFonts w:ascii="Times New Roman" w:hAnsi="Times New Roman"/>
          <w:color w:val="000000"/>
          <w:sz w:val="28"/>
        </w:rPr>
        <w:t>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1945–2022 гг., события, процессы, в которых они участвовали;</w:t>
      </w:r>
    </w:p>
    <w:p w:rsidR="00A73294" w:rsidRDefault="0061206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</w:t>
      </w:r>
      <w:r>
        <w:rPr>
          <w:rFonts w:ascii="Times New Roman" w:hAnsi="Times New Roman"/>
          <w:color w:val="000000"/>
          <w:sz w:val="28"/>
        </w:rPr>
        <w:t>ытий, процессов истории России 1945–2022 гг., оценивать значение их деятельности для истории нашей станы и человечества в целом;</w:t>
      </w:r>
    </w:p>
    <w:p w:rsidR="00A73294" w:rsidRDefault="0061206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значение и последствия событий 1945–2022 гг., в которых участвовали выдающиеся исторические личности, для истор</w:t>
      </w:r>
      <w:r>
        <w:rPr>
          <w:rFonts w:ascii="Times New Roman" w:hAnsi="Times New Roman"/>
          <w:color w:val="000000"/>
          <w:sz w:val="28"/>
        </w:rPr>
        <w:t>ии России;</w:t>
      </w:r>
    </w:p>
    <w:p w:rsidR="00A73294" w:rsidRDefault="00612066">
      <w:pPr>
        <w:numPr>
          <w:ilvl w:val="0"/>
          <w:numId w:val="13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</w:t>
      </w:r>
      <w:r>
        <w:rPr>
          <w:rFonts w:ascii="Times New Roman" w:hAnsi="Times New Roman"/>
          <w:i/>
          <w:color w:val="000000"/>
          <w:sz w:val="28"/>
        </w:rPr>
        <w:t>и России и всемирной истории 1945–2022 гг.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</w:t>
      </w:r>
      <w:r>
        <w:rPr>
          <w:rFonts w:ascii="Times New Roman" w:hAnsi="Times New Roman"/>
          <w:i/>
          <w:color w:val="000000"/>
          <w:sz w:val="28"/>
        </w:rPr>
        <w:t xml:space="preserve"> типов.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</w:t>
      </w:r>
      <w:r>
        <w:rPr>
          <w:rFonts w:ascii="Times New Roman" w:hAnsi="Times New Roman"/>
          <w:color w:val="000000"/>
          <w:sz w:val="28"/>
        </w:rPr>
        <w:t>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</w:t>
      </w:r>
      <w:r>
        <w:rPr>
          <w:rFonts w:ascii="Times New Roman" w:hAnsi="Times New Roman"/>
          <w:color w:val="000000"/>
          <w:sz w:val="28"/>
        </w:rPr>
        <w:t>и всемирной истории 1945–2022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</w:t>
      </w:r>
      <w:r>
        <w:rPr>
          <w:rFonts w:ascii="Times New Roman" w:hAnsi="Times New Roman"/>
          <w:color w:val="000000"/>
          <w:sz w:val="28"/>
        </w:rPr>
        <w:t>ностей с описанием и оценкой их деятельности; характеризовать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</w:t>
      </w:r>
      <w:r>
        <w:rPr>
          <w:rFonts w:ascii="Times New Roman" w:hAnsi="Times New Roman"/>
          <w:color w:val="000000"/>
          <w:sz w:val="28"/>
        </w:rPr>
        <w:t xml:space="preserve">ественной культуры 1945–2022 гг., их назначение, характеризовать </w:t>
      </w:r>
      <w:r>
        <w:rPr>
          <w:rFonts w:ascii="Times New Roman" w:hAnsi="Times New Roman"/>
          <w:color w:val="000000"/>
          <w:sz w:val="28"/>
        </w:rPr>
        <w:lastRenderedPageBreak/>
        <w:t>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</w:t>
      </w:r>
      <w:r>
        <w:rPr>
          <w:rFonts w:ascii="Times New Roman" w:hAnsi="Times New Roman"/>
          <w:color w:val="000000"/>
          <w:sz w:val="28"/>
        </w:rPr>
        <w:t>ы самостоятельного изучения исторической информации из истории России и всемирной истории 1945–2022 гг. в форме сложного плана, конспекта, реферата;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опорой на фактический материал свое отношение к наиболее значительным событиям, </w:t>
      </w:r>
      <w:r>
        <w:rPr>
          <w:rFonts w:ascii="Times New Roman" w:hAnsi="Times New Roman"/>
          <w:color w:val="000000"/>
          <w:sz w:val="28"/>
        </w:rPr>
        <w:t>достижениям и личностям истории России и зарубежных стран 1945–2022 гг.;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</w:t>
      </w:r>
      <w:r>
        <w:rPr>
          <w:rFonts w:ascii="Times New Roman" w:hAnsi="Times New Roman"/>
          <w:color w:val="000000"/>
          <w:sz w:val="28"/>
        </w:rPr>
        <w:t xml:space="preserve"> оценки исторических событий;</w:t>
      </w:r>
    </w:p>
    <w:p w:rsidR="00A73294" w:rsidRDefault="00612066">
      <w:pPr>
        <w:numPr>
          <w:ilvl w:val="0"/>
          <w:numId w:val="14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</w:t>
      </w:r>
      <w:r>
        <w:rPr>
          <w:rFonts w:ascii="Times New Roman" w:hAnsi="Times New Roman"/>
          <w:color w:val="000000"/>
          <w:sz w:val="28"/>
        </w:rPr>
        <w:t>более аргументированную позицию.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4) Умение выявлять существенные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</w:t>
      </w:r>
      <w:r>
        <w:rPr>
          <w:rFonts w:ascii="Times New Roman" w:hAnsi="Times New Roman"/>
          <w:i/>
          <w:color w:val="000000"/>
          <w:sz w:val="28"/>
        </w:rPr>
        <w:t>ия, процессы.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</w:t>
      </w:r>
      <w:r>
        <w:rPr>
          <w:rFonts w:ascii="Times New Roman" w:hAnsi="Times New Roman"/>
          <w:color w:val="000000"/>
          <w:sz w:val="28"/>
        </w:rPr>
        <w:t>ов истории России и зарубежных стран 1945–2022 гг. события, явления, процессы; факты и мнения, описания и объяснения, гипотезы и теории;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</w:t>
      </w:r>
      <w:r>
        <w:rPr>
          <w:rFonts w:ascii="Times New Roman" w:hAnsi="Times New Roman"/>
          <w:color w:val="000000"/>
          <w:sz w:val="28"/>
        </w:rPr>
        <w:t xml:space="preserve"> к историческим процессам, типологическим основаниям и др.);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1945–2022 гг.;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изучения исторического материала давать оценку возможности/корректности сравнения событий, явлений, </w:t>
      </w:r>
      <w:r>
        <w:rPr>
          <w:rFonts w:ascii="Times New Roman" w:hAnsi="Times New Roman"/>
          <w:color w:val="000000"/>
          <w:sz w:val="28"/>
        </w:rPr>
        <w:t xml:space="preserve">процессов, </w:t>
      </w:r>
      <w:r>
        <w:rPr>
          <w:rFonts w:ascii="Times New Roman" w:hAnsi="Times New Roman"/>
          <w:color w:val="000000"/>
          <w:sz w:val="28"/>
        </w:rPr>
        <w:lastRenderedPageBreak/>
        <w:t>взглядов исторических деятелей истории России и зарубежных стран в 1945–2022 гг.;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</w:t>
      </w:r>
      <w:r>
        <w:rPr>
          <w:rFonts w:ascii="Times New Roman" w:hAnsi="Times New Roman"/>
          <w:color w:val="000000"/>
          <w:sz w:val="28"/>
        </w:rPr>
        <w:t>итериям; на основе сравнения самостоятельно делать выводы;</w:t>
      </w:r>
    </w:p>
    <w:p w:rsidR="00A73294" w:rsidRDefault="00612066">
      <w:pPr>
        <w:numPr>
          <w:ilvl w:val="0"/>
          <w:numId w:val="15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исторические аналогии.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5) Умение устанавливать причинно-следственные, пространственные, временны́е связи исторических событий, явлений, проц</w:t>
      </w:r>
      <w:r>
        <w:rPr>
          <w:rFonts w:ascii="Times New Roman" w:hAnsi="Times New Roman"/>
          <w:i/>
          <w:color w:val="000000"/>
          <w:sz w:val="28"/>
        </w:rPr>
        <w:t>ессов; характеризовать их итоги; соотносить события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</w:t>
      </w:r>
      <w:r>
        <w:rPr>
          <w:rFonts w:ascii="Times New Roman" w:hAnsi="Times New Roman"/>
          <w:color w:val="000000"/>
          <w:sz w:val="28"/>
        </w:rPr>
        <w:t>ий перечень знаний и умений: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устанавлива</w:t>
      </w:r>
      <w:r>
        <w:rPr>
          <w:rFonts w:ascii="Times New Roman" w:hAnsi="Times New Roman"/>
          <w:color w:val="000000"/>
          <w:sz w:val="28"/>
        </w:rPr>
        <w:t>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</w:t>
      </w:r>
      <w:r>
        <w:rPr>
          <w:rFonts w:ascii="Times New Roman" w:hAnsi="Times New Roman"/>
          <w:color w:val="000000"/>
          <w:sz w:val="28"/>
        </w:rPr>
        <w:t>ах (предпосылках) и последствиях исторических событий, явлений, процессов истории России и зарубежных стран 1945–2022 гг.;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</w:t>
      </w:r>
      <w:r>
        <w:rPr>
          <w:rFonts w:ascii="Times New Roman" w:hAnsi="Times New Roman"/>
          <w:color w:val="000000"/>
          <w:sz w:val="28"/>
        </w:rPr>
        <w:t>ний, процессов;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1945–2022 гг.;</w:t>
      </w:r>
    </w:p>
    <w:p w:rsidR="00A73294" w:rsidRDefault="00612066">
      <w:pPr>
        <w:numPr>
          <w:ilvl w:val="0"/>
          <w:numId w:val="16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6) Умение критически анализирова</w:t>
      </w:r>
      <w:r>
        <w:rPr>
          <w:rFonts w:ascii="Times New Roman" w:hAnsi="Times New Roman"/>
          <w:i/>
          <w:color w:val="000000"/>
          <w:sz w:val="28"/>
        </w:rPr>
        <w:t xml:space="preserve">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</w:t>
      </w:r>
      <w:r>
        <w:rPr>
          <w:rFonts w:ascii="Times New Roman" w:hAnsi="Times New Roman"/>
          <w:i/>
          <w:color w:val="000000"/>
          <w:sz w:val="28"/>
        </w:rPr>
        <w:lastRenderedPageBreak/>
        <w:t>историческим периодом; в</w:t>
      </w:r>
      <w:r>
        <w:rPr>
          <w:rFonts w:ascii="Times New Roman" w:hAnsi="Times New Roman"/>
          <w:i/>
          <w:color w:val="000000"/>
          <w:sz w:val="28"/>
        </w:rPr>
        <w:t>ыявлять общее и различия; привлекать контекстную информацию при работе с историческими источниками.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по истории России и всемирно</w:t>
      </w:r>
      <w:r>
        <w:rPr>
          <w:rFonts w:ascii="Times New Roman" w:hAnsi="Times New Roman"/>
          <w:color w:val="000000"/>
          <w:sz w:val="28"/>
        </w:rPr>
        <w:t>й истории 1945–2022 гг.;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авторство письменного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</w:t>
      </w:r>
      <w:r>
        <w:rPr>
          <w:rFonts w:ascii="Times New Roman" w:hAnsi="Times New Roman"/>
          <w:color w:val="000000"/>
          <w:sz w:val="28"/>
        </w:rPr>
        <w:t>источника с историческим контекстом;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</w:t>
      </w:r>
      <w:r>
        <w:rPr>
          <w:rFonts w:ascii="Times New Roman" w:hAnsi="Times New Roman"/>
          <w:color w:val="000000"/>
          <w:sz w:val="28"/>
        </w:rPr>
        <w:t>письменный исторический источник по истории России и зарубежных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соотносить сод</w:t>
      </w:r>
      <w:r>
        <w:rPr>
          <w:rFonts w:ascii="Times New Roman" w:hAnsi="Times New Roman"/>
          <w:color w:val="000000"/>
          <w:sz w:val="28"/>
        </w:rPr>
        <w:t>ержание исторического источника по истории России и зарубежных стран 1945–2022 гг. с учебным текстом, другими источниками исторической информации (в том числе исторической картой/схемой);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 из двух или более письменных </w:t>
      </w:r>
      <w:r>
        <w:rPr>
          <w:rFonts w:ascii="Times New Roman" w:hAnsi="Times New Roman"/>
          <w:color w:val="000000"/>
          <w:sz w:val="28"/>
        </w:rPr>
        <w:t>исторических источников по истории России и зарубежных стран 1945–2022 гг., делать выводы;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письменные источники при аргументации дискуссионных точек зрения;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</w:t>
      </w:r>
      <w:r>
        <w:rPr>
          <w:rFonts w:ascii="Times New Roman" w:hAnsi="Times New Roman"/>
          <w:color w:val="000000"/>
          <w:sz w:val="28"/>
        </w:rPr>
        <w:t>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</w:t>
      </w:r>
      <w:r>
        <w:rPr>
          <w:rFonts w:ascii="Times New Roman" w:hAnsi="Times New Roman"/>
          <w:color w:val="000000"/>
          <w:sz w:val="28"/>
        </w:rPr>
        <w:t>орический источник;</w:t>
      </w:r>
    </w:p>
    <w:p w:rsidR="00A73294" w:rsidRDefault="00612066">
      <w:pPr>
        <w:numPr>
          <w:ilvl w:val="0"/>
          <w:numId w:val="17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атрибуцию визуальных и аудиовизуальных исторических источников по истории России и зарубежных стран 1945–2022 гг. (определять авторство, время создания, события, связанные с </w:t>
      </w:r>
      <w:r>
        <w:rPr>
          <w:rFonts w:ascii="Times New Roman" w:hAnsi="Times New Roman"/>
          <w:color w:val="000000"/>
          <w:sz w:val="28"/>
        </w:rPr>
        <w:lastRenderedPageBreak/>
        <w:t>историческими источниками); используя контекстную ин</w:t>
      </w:r>
      <w:r>
        <w:rPr>
          <w:rFonts w:ascii="Times New Roman" w:hAnsi="Times New Roman"/>
          <w:color w:val="000000"/>
          <w:sz w:val="28"/>
        </w:rPr>
        <w:t>формацию, описывать визуальный и аудиовизуальный исторический источник.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</w:t>
      </w:r>
      <w:r>
        <w:rPr>
          <w:rFonts w:ascii="Times New Roman" w:hAnsi="Times New Roman"/>
          <w:i/>
          <w:color w:val="000000"/>
          <w:sz w:val="28"/>
        </w:rPr>
        <w:t>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</w:t>
      </w:r>
      <w:r>
        <w:rPr>
          <w:rFonts w:ascii="Times New Roman" w:hAnsi="Times New Roman"/>
          <w:color w:val="000000"/>
          <w:sz w:val="28"/>
        </w:rPr>
        <w:t>:</w:t>
      </w:r>
    </w:p>
    <w:p w:rsidR="00A73294" w:rsidRDefault="00612066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A73294" w:rsidRDefault="00612066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</w:t>
      </w:r>
      <w:r>
        <w:rPr>
          <w:rFonts w:ascii="Times New Roman" w:hAnsi="Times New Roman"/>
          <w:color w:val="000000"/>
          <w:sz w:val="28"/>
        </w:rPr>
        <w:t>45–2022 гг.;</w:t>
      </w:r>
    </w:p>
    <w:p w:rsidR="00A73294" w:rsidRDefault="00612066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A73294" w:rsidRDefault="00612066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</w:t>
      </w:r>
      <w:r>
        <w:rPr>
          <w:rFonts w:ascii="Times New Roman" w:hAnsi="Times New Roman"/>
          <w:color w:val="000000"/>
          <w:sz w:val="28"/>
        </w:rPr>
        <w:t>ии, необходимой для анализа исторических событий, процессов, явлений истории России и зарубежных стран 1945–2022 гг.;</w:t>
      </w:r>
    </w:p>
    <w:p w:rsidR="00A73294" w:rsidRDefault="00612066">
      <w:pPr>
        <w:numPr>
          <w:ilvl w:val="0"/>
          <w:numId w:val="18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8)</w:t>
      </w:r>
      <w:r>
        <w:rPr>
          <w:rFonts w:ascii="Times New Roman" w:hAnsi="Times New Roman"/>
          <w:i/>
          <w:color w:val="000000"/>
          <w:sz w:val="28"/>
        </w:rPr>
        <w:t xml:space="preserve">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</w:t>
      </w:r>
      <w:r>
        <w:rPr>
          <w:rFonts w:ascii="Times New Roman" w:hAnsi="Times New Roman"/>
          <w:i/>
          <w:color w:val="000000"/>
          <w:sz w:val="28"/>
        </w:rPr>
        <w:t>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</w:t>
      </w:r>
      <w:r>
        <w:rPr>
          <w:rFonts w:ascii="Times New Roman" w:hAnsi="Times New Roman"/>
          <w:i/>
          <w:color w:val="000000"/>
          <w:sz w:val="28"/>
        </w:rPr>
        <w:t>иотек, музеев и т. д.).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основе информации, представленной в текстовом источнике исторической информации, характерные признаки </w:t>
      </w:r>
      <w:r>
        <w:rPr>
          <w:rFonts w:ascii="Times New Roman" w:hAnsi="Times New Roman"/>
          <w:color w:val="000000"/>
          <w:sz w:val="28"/>
        </w:rPr>
        <w:lastRenderedPageBreak/>
        <w:t>описываемых событий (явлений, процессо</w:t>
      </w:r>
      <w:r>
        <w:rPr>
          <w:rFonts w:ascii="Times New Roman" w:hAnsi="Times New Roman"/>
          <w:color w:val="000000"/>
          <w:sz w:val="28"/>
        </w:rPr>
        <w:t>в) истории России и зарубежных стран 1945–2022 гг.;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</w:t>
      </w:r>
      <w:r>
        <w:rPr>
          <w:rFonts w:ascii="Times New Roman" w:hAnsi="Times New Roman"/>
          <w:color w:val="000000"/>
          <w:sz w:val="28"/>
        </w:rPr>
        <w:t>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</w:t>
      </w:r>
      <w:r>
        <w:rPr>
          <w:rFonts w:ascii="Times New Roman" w:hAnsi="Times New Roman"/>
          <w:color w:val="000000"/>
          <w:sz w:val="28"/>
        </w:rPr>
        <w:t>ы истории России и зарубежных стран 1945–2022 гг.;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информацию, представленную на двух или </w:t>
      </w:r>
      <w:r>
        <w:rPr>
          <w:rFonts w:ascii="Times New Roman" w:hAnsi="Times New Roman"/>
          <w:color w:val="000000"/>
          <w:sz w:val="28"/>
        </w:rPr>
        <w:t>более исторических картах/схемах по истории России и зарубежных стран 1945–2022 гг.; оформлять результаты анализа исторической карты/схемы в виде таблицы, схемы; делать выводы;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</w:t>
      </w:r>
      <w:r>
        <w:rPr>
          <w:rFonts w:ascii="Times New Roman" w:hAnsi="Times New Roman"/>
          <w:color w:val="000000"/>
          <w:sz w:val="28"/>
        </w:rPr>
        <w:t>бежных стран 1945–2022 гг., проводить сравнение исторических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информацию, представленну</w:t>
      </w:r>
      <w:r>
        <w:rPr>
          <w:rFonts w:ascii="Times New Roman" w:hAnsi="Times New Roman"/>
          <w:color w:val="000000"/>
          <w:sz w:val="28"/>
        </w:rPr>
        <w:t>ю на исторической карте/схеме по истории России и зарубежных стран 1945–2022 гг., с информацией из аутентичных исторических источников и источников исторической информации;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события, явления, процессы, которым посвящены визуальные источники </w:t>
      </w:r>
      <w:r>
        <w:rPr>
          <w:rFonts w:ascii="Times New Roman" w:hAnsi="Times New Roman"/>
          <w:color w:val="000000"/>
          <w:sz w:val="28"/>
        </w:rPr>
        <w:t>исторической информации;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</w:t>
      </w:r>
      <w:r>
        <w:rPr>
          <w:rFonts w:ascii="Times New Roman" w:hAnsi="Times New Roman"/>
          <w:color w:val="000000"/>
          <w:sz w:val="28"/>
        </w:rPr>
        <w:t>н 1945–2022 гг.;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</w:t>
      </w:r>
      <w:r>
        <w:rPr>
          <w:rFonts w:ascii="Times New Roman" w:hAnsi="Times New Roman"/>
          <w:color w:val="000000"/>
          <w:sz w:val="28"/>
        </w:rPr>
        <w:t>, диаграмм;</w:t>
      </w:r>
    </w:p>
    <w:p w:rsidR="00A73294" w:rsidRDefault="00612066">
      <w:pPr>
        <w:numPr>
          <w:ilvl w:val="0"/>
          <w:numId w:val="19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умения, приобретенные в процессе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9) Приобретени</w:t>
      </w:r>
      <w:r>
        <w:rPr>
          <w:rFonts w:ascii="Times New Roman" w:hAnsi="Times New Roman"/>
          <w:i/>
          <w:color w:val="000000"/>
          <w:sz w:val="28"/>
        </w:rPr>
        <w:t>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</w:t>
      </w:r>
      <w:r>
        <w:rPr>
          <w:rFonts w:ascii="Times New Roman" w:hAnsi="Times New Roman"/>
          <w:i/>
          <w:color w:val="000000"/>
          <w:sz w:val="28"/>
        </w:rPr>
        <w:t>ия к историческому наследию народов России.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</w:t>
      </w:r>
      <w:r>
        <w:rPr>
          <w:rFonts w:ascii="Times New Roman" w:hAnsi="Times New Roman"/>
          <w:color w:val="000000"/>
          <w:sz w:val="28"/>
        </w:rPr>
        <w:t>ального государства, важности уважения и взаимопонимания между всеми народами России.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</w:t>
      </w:r>
      <w:r>
        <w:rPr>
          <w:rFonts w:ascii="Times New Roman" w:hAnsi="Times New Roman"/>
          <w:color w:val="000000"/>
          <w:sz w:val="28"/>
        </w:rPr>
        <w:t xml:space="preserve"> России как многонационального государства, знакомство с культурой, традициями и обычаями народов России;</w:t>
      </w:r>
    </w:p>
    <w:p w:rsidR="00A73294" w:rsidRDefault="00612066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</w:t>
      </w:r>
      <w:r>
        <w:rPr>
          <w:rFonts w:ascii="Times New Roman" w:hAnsi="Times New Roman"/>
          <w:color w:val="000000"/>
          <w:sz w:val="28"/>
        </w:rPr>
        <w:t>еского, социально-экономического и культурного развития России;</w:t>
      </w:r>
    </w:p>
    <w:p w:rsidR="00A73294" w:rsidRDefault="00612066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</w:t>
      </w:r>
      <w:r>
        <w:rPr>
          <w:rFonts w:ascii="Times New Roman" w:hAnsi="Times New Roman"/>
          <w:color w:val="000000"/>
          <w:sz w:val="28"/>
        </w:rPr>
        <w:t>ы;</w:t>
      </w:r>
    </w:p>
    <w:p w:rsidR="00A73294" w:rsidRDefault="00612066">
      <w:pPr>
        <w:numPr>
          <w:ilvl w:val="0"/>
          <w:numId w:val="20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</w:t>
      </w:r>
      <w:r>
        <w:rPr>
          <w:rFonts w:ascii="Times New Roman" w:hAnsi="Times New Roman"/>
          <w:color w:val="000000"/>
          <w:sz w:val="28"/>
        </w:rPr>
        <w:t xml:space="preserve"> ситуации общения с соблюдением норм современного русского языка и речевого этикета.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</w:t>
      </w:r>
      <w:r>
        <w:rPr>
          <w:rFonts w:ascii="Times New Roman" w:hAnsi="Times New Roman"/>
          <w:color w:val="000000"/>
          <w:sz w:val="28"/>
        </w:rPr>
        <w:t>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</w:t>
      </w:r>
      <w:r>
        <w:rPr>
          <w:rFonts w:ascii="Times New Roman" w:hAnsi="Times New Roman"/>
          <w:color w:val="000000"/>
          <w:sz w:val="28"/>
        </w:rPr>
        <w:t>ран 1945–2022 гг., осознавать и понимать ценность сопричастности своей семьи к событиям, явлениям, процессам истории России;</w:t>
      </w:r>
    </w:p>
    <w:p w:rsidR="00A73294" w:rsidRDefault="00612066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достижений народов нашей страны в событиях, явлениях, процессах истории Росс</w:t>
      </w:r>
      <w:r>
        <w:rPr>
          <w:rFonts w:ascii="Times New Roman" w:hAnsi="Times New Roman"/>
          <w:color w:val="000000"/>
          <w:sz w:val="28"/>
        </w:rPr>
        <w:t>ии и зарубежных стран 1945–2022 гг.;</w:t>
      </w:r>
    </w:p>
    <w:p w:rsidR="00A73294" w:rsidRDefault="00612066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A73294" w:rsidRDefault="00612066">
      <w:pPr>
        <w:numPr>
          <w:ilvl w:val="0"/>
          <w:numId w:val="21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активно участвовать в дискуссиях, </w:t>
      </w:r>
      <w:r>
        <w:rPr>
          <w:rFonts w:ascii="Times New Roman" w:hAnsi="Times New Roman"/>
          <w:color w:val="000000"/>
          <w:sz w:val="28"/>
        </w:rPr>
        <w:t>не допуская умаления подвига народа при защите Отечества.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том числе по учебному курсу «История России»: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</w:t>
      </w:r>
      <w:r>
        <w:rPr>
          <w:rFonts w:ascii="Times New Roman" w:hAnsi="Times New Roman"/>
          <w:color w:val="000000"/>
          <w:sz w:val="28"/>
        </w:rPr>
        <w:t>истема. Причины распада Советского Союза.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Российская Федерация в 1992–2022 гг. Становление новой России. Возрождение Российской Федерации как великой державы в ХХI в. Экономическая и социальная модернизация. Культурное пространство и повседневная жизнь. Ук</w:t>
      </w:r>
      <w:r>
        <w:rPr>
          <w:rFonts w:ascii="Times New Roman" w:hAnsi="Times New Roman"/>
          <w:color w:val="000000"/>
          <w:sz w:val="28"/>
        </w:rPr>
        <w:t>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учебному курсу «Всеобщая история»: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pacing w:val="-1"/>
          <w:sz w:val="28"/>
        </w:rPr>
        <w:t>Послевоенные перемены в мире. Холодная война. Мировая система социализма. Экономические</w:t>
      </w:r>
      <w:r>
        <w:rPr>
          <w:rFonts w:ascii="Times New Roman" w:hAnsi="Times New Roman"/>
          <w:color w:val="000000"/>
          <w:spacing w:val="-1"/>
          <w:sz w:val="28"/>
        </w:rPr>
        <w:t xml:space="preserve">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деглобализация. Геополитич</w:t>
      </w:r>
      <w:r>
        <w:rPr>
          <w:rFonts w:ascii="Times New Roman" w:hAnsi="Times New Roman"/>
          <w:color w:val="000000"/>
          <w:spacing w:val="-1"/>
          <w:sz w:val="28"/>
        </w:rPr>
        <w:t>еский кризис 2022 г. и его влияние на мировую систему.</w:t>
      </w:r>
    </w:p>
    <w:p w:rsidR="00A73294" w:rsidRDefault="00612066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A73294" w:rsidRDefault="00612066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указывать хронологические рамки основных периодов отечественной и всеобщей истории 1945–2022 гг.;</w:t>
      </w:r>
    </w:p>
    <w:p w:rsidR="00A73294" w:rsidRDefault="00612066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даты важнейших </w:t>
      </w:r>
      <w:r>
        <w:rPr>
          <w:rFonts w:ascii="Times New Roman" w:hAnsi="Times New Roman"/>
          <w:color w:val="000000"/>
          <w:sz w:val="28"/>
        </w:rPr>
        <w:t>событий и процессов отечественной и всеобщей истории 1945–2022 гг.;</w:t>
      </w:r>
    </w:p>
    <w:p w:rsidR="00A73294" w:rsidRDefault="00612066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A73294" w:rsidRDefault="00612066">
      <w:pPr>
        <w:numPr>
          <w:ilvl w:val="0"/>
          <w:numId w:val="22"/>
        </w:numPr>
        <w:spacing w:after="0"/>
        <w:jc w:val="both"/>
      </w:pPr>
      <w:r>
        <w:rPr>
          <w:rFonts w:ascii="Times New Roman" w:hAnsi="Times New Roman"/>
          <w:color w:val="000000"/>
          <w:sz w:val="28"/>
        </w:rPr>
        <w:t>характеризоват</w:t>
      </w:r>
      <w:r>
        <w:rPr>
          <w:rFonts w:ascii="Times New Roman" w:hAnsi="Times New Roman"/>
          <w:color w:val="000000"/>
          <w:sz w:val="28"/>
        </w:rPr>
        <w:t>ь место, обстоятельства, участников, результаты и последствия важнейших исторических событий, явлений, процессов истории России 1945–2022 гг.</w:t>
      </w:r>
    </w:p>
    <w:p w:rsidR="00A73294" w:rsidRDefault="00A73294">
      <w:pPr>
        <w:sectPr w:rsidR="00A73294">
          <w:pgSz w:w="11906" w:h="16383"/>
          <w:pgMar w:top="1134" w:right="850" w:bottom="1134" w:left="1701" w:header="720" w:footer="720" w:gutter="0"/>
          <w:cols w:space="720"/>
        </w:sectPr>
      </w:pPr>
    </w:p>
    <w:p w:rsidR="00A73294" w:rsidRDefault="00612066">
      <w:pPr>
        <w:spacing w:after="0"/>
        <w:ind w:left="120"/>
      </w:pPr>
      <w:bookmarkStart w:id="8" w:name="block-163467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73294" w:rsidRDefault="00612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A7329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тронные (цифровые) образовательные ресурсы </w:t>
            </w:r>
          </w:p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1918—1939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мировая война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Россия в годы Первой мировой войны и Великой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российской революции (1914—1922)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Гражданская война и ее </w:t>
            </w:r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годы нэпа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Советский </w:t>
            </w:r>
            <w:r>
              <w:rPr>
                <w:rFonts w:ascii="Times New Roman" w:hAnsi="Times New Roman"/>
                <w:color w:val="000000"/>
                <w:sz w:val="24"/>
              </w:rPr>
              <w:t>Союз в 1929—1941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Великая Отечественная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война (1941—1945)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 (июнь 1941 — 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Победа СССР в Великой Отечественной войне. Окончание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 1945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</w:tbl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612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A7329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1945—2022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во второй половине ХХ — начале XXI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во второй половине ХХ —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1945—2022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1945—1991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r>
              <w:rPr>
                <w:rFonts w:ascii="Times New Roman" w:hAnsi="Times New Roman"/>
                <w:color w:val="000000"/>
                <w:sz w:val="24"/>
              </w:rPr>
              <w:t>1945—1953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перестройки. Распад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1992—2022 гг.</w:t>
            </w: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новой России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1992— 2022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</w:tbl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612066">
      <w:pPr>
        <w:spacing w:after="0"/>
        <w:ind w:left="120"/>
      </w:pPr>
      <w:bookmarkStart w:id="9" w:name="block-16346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73294" w:rsidRDefault="00612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A7329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1914-1945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войны к миру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Германия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 1918-1930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1918-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Художественная культура в 1914-1930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1941 год. Начало Великой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история. 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Россия в начале XX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российская революция: этапы, 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Хронология революционных событий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мероприятия </w:t>
            </w:r>
            <w:r>
              <w:rPr>
                <w:rFonts w:ascii="Times New Roman" w:hAnsi="Times New Roman"/>
                <w:color w:val="000000"/>
                <w:sz w:val="24"/>
              </w:rPr>
              <w:t>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«военного коммунизма»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1914—1922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Последствия Первой мировой и 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к новой экономической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большевиков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и ее последствия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Утверждение культа личности Сталина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Советская социальная и </w:t>
            </w: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Результаты, цена и 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в 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политика: от курса на мировую революцию к концепции построения 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Возрастание угрозы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Начальный период </w:t>
            </w:r>
            <w:r>
              <w:rPr>
                <w:rFonts w:ascii="Times New Roman" w:hAnsi="Times New Roman"/>
                <w:color w:val="000000"/>
                <w:sz w:val="24"/>
              </w:rPr>
              <w:t>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Москву. 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Нацистский оккупационный режим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войны: боевые действия (осень 1942-1943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союзники.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Партизанское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"Все 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военного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в годы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события на фронтах (1944-сентябрь 1945 гг. 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второго фронта в Европе. Советско-японская война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1941—1945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</w:tbl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6120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A7329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3294" w:rsidRDefault="00A73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3294" w:rsidRDefault="00A73294"/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Всеобщая история.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Соединенные штаты Америки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США во второй половине XX — начале XXI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Экономическое и политическое развитие стран Западной Европы во второй половине XX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Западной Европы в конце XX-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Европы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Европы во второй половине XX-начале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восточноевропейских государств в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Восточной, Юго-Восточной и Южной Азии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Востока и Северной Африки во второй половине XX -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Положение стран </w:t>
            </w:r>
            <w:r>
              <w:rPr>
                <w:rFonts w:ascii="Times New Roman" w:hAnsi="Times New Roman"/>
                <w:color w:val="000000"/>
                <w:sz w:val="24"/>
              </w:rPr>
              <w:t>Латинской Америки в середине XX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во второй половине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Течения и стили в художественной культуре второй половины XX-начала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Современный мир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"Всеобщая история.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История России. 1945-2022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последствий войны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экономики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период оттепели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середине 1950-х -первой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Л. И. Брежнев в </w:t>
            </w:r>
            <w:r>
              <w:rPr>
                <w:rFonts w:ascii="Times New Roman" w:hAnsi="Times New Roman"/>
                <w:color w:val="000000"/>
                <w:sz w:val="24"/>
              </w:rPr>
              <w:t>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Последний этап перестройки: 1990—1991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1945—1991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Принятие Конституции России 1993 г. и </w:t>
            </w:r>
            <w:r>
              <w:rPr>
                <w:rFonts w:ascii="Times New Roman" w:hAnsi="Times New Roman"/>
                <w:color w:val="000000"/>
                <w:sz w:val="24"/>
              </w:rPr>
              <w:t>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Новые приоритеты внешней политики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многопартийность и строительство гражданского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 экономические приоритеты России в XXI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России XXI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Религия, наука и культура России в конце XX — начале XXI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1992-2022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обобщение по теме "История России. 1945-2022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A73294" w:rsidRDefault="00A73294">
            <w:pPr>
              <w:spacing w:after="0"/>
              <w:ind w:left="135"/>
            </w:pPr>
          </w:p>
        </w:tc>
      </w:tr>
      <w:tr w:rsidR="00A732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A73294" w:rsidRDefault="006120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3294" w:rsidRDefault="00A73294"/>
        </w:tc>
      </w:tr>
    </w:tbl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A73294">
      <w:pPr>
        <w:sectPr w:rsidR="00A73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3294" w:rsidRDefault="00612066">
      <w:pPr>
        <w:spacing w:after="0"/>
        <w:ind w:left="120"/>
      </w:pPr>
      <w:bookmarkStart w:id="10" w:name="block-16346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73294" w:rsidRDefault="0061206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73294" w:rsidRDefault="00A73294">
      <w:pPr>
        <w:spacing w:after="0"/>
        <w:ind w:left="120"/>
      </w:pP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73294" w:rsidRDefault="0061206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73294" w:rsidRDefault="00A73294">
      <w:pPr>
        <w:sectPr w:rsidR="00A7329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612066"/>
    <w:sectPr w:rsidR="00000000" w:rsidSect="00A732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04D"/>
    <w:multiLevelType w:val="multilevel"/>
    <w:tmpl w:val="3A2C2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63CE9"/>
    <w:multiLevelType w:val="multilevel"/>
    <w:tmpl w:val="D6F29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AC675F"/>
    <w:multiLevelType w:val="multilevel"/>
    <w:tmpl w:val="C44AD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078D4"/>
    <w:multiLevelType w:val="multilevel"/>
    <w:tmpl w:val="6FB87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042633"/>
    <w:multiLevelType w:val="multilevel"/>
    <w:tmpl w:val="734C8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A950B4"/>
    <w:multiLevelType w:val="multilevel"/>
    <w:tmpl w:val="8DF8D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1B3C27"/>
    <w:multiLevelType w:val="multilevel"/>
    <w:tmpl w:val="B72EE1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7C39A8"/>
    <w:multiLevelType w:val="multilevel"/>
    <w:tmpl w:val="57A0F4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064C3"/>
    <w:multiLevelType w:val="multilevel"/>
    <w:tmpl w:val="98687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563730"/>
    <w:multiLevelType w:val="multilevel"/>
    <w:tmpl w:val="D4847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1098F"/>
    <w:multiLevelType w:val="multilevel"/>
    <w:tmpl w:val="C610E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4E76C7"/>
    <w:multiLevelType w:val="multilevel"/>
    <w:tmpl w:val="0CDA7D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904817"/>
    <w:multiLevelType w:val="multilevel"/>
    <w:tmpl w:val="B024C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DF39DC"/>
    <w:multiLevelType w:val="multilevel"/>
    <w:tmpl w:val="CEEE29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71C9A"/>
    <w:multiLevelType w:val="multilevel"/>
    <w:tmpl w:val="FE908B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530496"/>
    <w:multiLevelType w:val="multilevel"/>
    <w:tmpl w:val="55481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550E10"/>
    <w:multiLevelType w:val="multilevel"/>
    <w:tmpl w:val="71928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6F5EE4"/>
    <w:multiLevelType w:val="multilevel"/>
    <w:tmpl w:val="30C08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82765"/>
    <w:multiLevelType w:val="multilevel"/>
    <w:tmpl w:val="32660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DD7CAD"/>
    <w:multiLevelType w:val="multilevel"/>
    <w:tmpl w:val="8BB29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7D1CC3"/>
    <w:multiLevelType w:val="multilevel"/>
    <w:tmpl w:val="182CD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561B72"/>
    <w:multiLevelType w:val="multilevel"/>
    <w:tmpl w:val="4522A4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2"/>
  </w:num>
  <w:num w:numId="5">
    <w:abstractNumId w:val="20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1"/>
  </w:num>
  <w:num w:numId="11">
    <w:abstractNumId w:val="18"/>
  </w:num>
  <w:num w:numId="12">
    <w:abstractNumId w:val="14"/>
  </w:num>
  <w:num w:numId="13">
    <w:abstractNumId w:val="21"/>
  </w:num>
  <w:num w:numId="14">
    <w:abstractNumId w:val="9"/>
  </w:num>
  <w:num w:numId="15">
    <w:abstractNumId w:val="4"/>
  </w:num>
  <w:num w:numId="16">
    <w:abstractNumId w:val="13"/>
  </w:num>
  <w:num w:numId="17">
    <w:abstractNumId w:val="2"/>
  </w:num>
  <w:num w:numId="18">
    <w:abstractNumId w:val="17"/>
  </w:num>
  <w:num w:numId="19">
    <w:abstractNumId w:val="8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73294"/>
    <w:rsid w:val="00612066"/>
    <w:rsid w:val="00A7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329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3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18028</Words>
  <Characters>102766</Characters>
  <Application>Microsoft Office Word</Application>
  <DocSecurity>0</DocSecurity>
  <Lines>856</Lines>
  <Paragraphs>241</Paragraphs>
  <ScaleCrop>false</ScaleCrop>
  <Company/>
  <LinksUpToDate>false</LinksUpToDate>
  <CharactersWithSpaces>120553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2023-09-28T08:07:00Z</dcterms:created>
  <dcterms:modified xsi:type="dcterms:W3CDTF">2023-09-28T08:07:00Z</dcterms:modified>
</cp:coreProperties>
</file>