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35" w:rsidRDefault="00171735" w:rsidP="00171735">
      <w:pPr>
        <w:spacing w:after="0" w:line="408" w:lineRule="auto"/>
        <w:ind w:left="120"/>
        <w:jc w:val="center"/>
      </w:pPr>
      <w:r>
        <w:rPr>
          <w:rFonts w:ascii="Times New Roman" w:hAnsi="Times New Roman"/>
          <w:b/>
          <w:color w:val="000000"/>
          <w:sz w:val="28"/>
        </w:rPr>
        <w:t xml:space="preserve"> </w:t>
      </w:r>
    </w:p>
    <w:p w:rsidR="00171735" w:rsidRDefault="00171735" w:rsidP="00171735">
      <w:pPr>
        <w:spacing w:after="0" w:line="408" w:lineRule="auto"/>
        <w:ind w:left="120"/>
        <w:jc w:val="center"/>
      </w:pPr>
      <w:r>
        <w:rPr>
          <w:rFonts w:ascii="Times New Roman" w:hAnsi="Times New Roman"/>
          <w:b/>
          <w:color w:val="000000"/>
          <w:sz w:val="28"/>
        </w:rPr>
        <w:t>‌</w:t>
      </w:r>
      <w:bookmarkStart w:id="0" w:name="c6077dab-9925-4774-bff8-633c408d96f7"/>
      <w:r>
        <w:rPr>
          <w:rFonts w:ascii="Times New Roman" w:hAnsi="Times New Roman"/>
          <w:b/>
          <w:color w:val="000000"/>
          <w:sz w:val="28"/>
        </w:rPr>
        <w:t>Департамент образования Ивановской области</w:t>
      </w:r>
      <w:bookmarkEnd w:id="0"/>
      <w:r>
        <w:rPr>
          <w:rFonts w:ascii="Times New Roman" w:hAnsi="Times New Roman"/>
          <w:b/>
          <w:color w:val="000000"/>
          <w:sz w:val="28"/>
        </w:rPr>
        <w:t xml:space="preserve">‌‌ </w:t>
      </w:r>
    </w:p>
    <w:p w:rsidR="00171735" w:rsidRDefault="00171735" w:rsidP="00171735">
      <w:pPr>
        <w:spacing w:after="0" w:line="408" w:lineRule="auto"/>
        <w:ind w:left="120"/>
        <w:jc w:val="center"/>
      </w:pPr>
      <w:r>
        <w:rPr>
          <w:rFonts w:ascii="Times New Roman" w:hAnsi="Times New Roman"/>
          <w:b/>
          <w:color w:val="000000"/>
          <w:sz w:val="28"/>
        </w:rPr>
        <w:t>‌</w:t>
      </w:r>
      <w:bookmarkStart w:id="1" w:name="788ae511-f951-4a39-a96d-32e07689f645"/>
      <w:r>
        <w:rPr>
          <w:rFonts w:ascii="Times New Roman" w:hAnsi="Times New Roman"/>
          <w:b/>
          <w:color w:val="000000"/>
          <w:sz w:val="28"/>
        </w:rPr>
        <w:t>Отдел образования Приволжского муниципального района</w:t>
      </w:r>
      <w:bookmarkEnd w:id="1"/>
      <w:r>
        <w:rPr>
          <w:rFonts w:ascii="Times New Roman" w:hAnsi="Times New Roman"/>
          <w:b/>
          <w:color w:val="000000"/>
          <w:sz w:val="28"/>
        </w:rPr>
        <w:t>‌</w:t>
      </w:r>
      <w:r>
        <w:rPr>
          <w:rFonts w:ascii="Times New Roman" w:hAnsi="Times New Roman"/>
          <w:color w:val="000000"/>
          <w:sz w:val="28"/>
        </w:rPr>
        <w:t>​</w:t>
      </w:r>
    </w:p>
    <w:p w:rsidR="00171735" w:rsidRDefault="00171735" w:rsidP="00171735">
      <w:pPr>
        <w:spacing w:after="0" w:line="408" w:lineRule="auto"/>
        <w:ind w:left="120"/>
        <w:jc w:val="center"/>
      </w:pPr>
      <w:r>
        <w:rPr>
          <w:rFonts w:ascii="Times New Roman" w:hAnsi="Times New Roman"/>
          <w:b/>
          <w:color w:val="000000"/>
          <w:sz w:val="28"/>
        </w:rPr>
        <w:t xml:space="preserve">МКОУ </w:t>
      </w:r>
      <w:proofErr w:type="spellStart"/>
      <w:r>
        <w:rPr>
          <w:rFonts w:ascii="Times New Roman" w:hAnsi="Times New Roman"/>
          <w:b/>
          <w:color w:val="000000"/>
          <w:sz w:val="28"/>
        </w:rPr>
        <w:t>Плесская</w:t>
      </w:r>
      <w:proofErr w:type="spellEnd"/>
      <w:r>
        <w:rPr>
          <w:rFonts w:ascii="Times New Roman" w:hAnsi="Times New Roman"/>
          <w:b/>
          <w:color w:val="000000"/>
          <w:sz w:val="28"/>
        </w:rPr>
        <w:t xml:space="preserve"> СШ</w:t>
      </w:r>
    </w:p>
    <w:tbl>
      <w:tblPr>
        <w:tblpPr w:leftFromText="180" w:rightFromText="180" w:vertAnchor="text" w:horzAnchor="margin" w:tblpY="268"/>
        <w:tblW w:w="10531" w:type="dxa"/>
        <w:tblLook w:val="04A0"/>
      </w:tblPr>
      <w:tblGrid>
        <w:gridCol w:w="3509"/>
        <w:gridCol w:w="3511"/>
        <w:gridCol w:w="3511"/>
      </w:tblGrid>
      <w:tr w:rsidR="00171735" w:rsidTr="00171735">
        <w:trPr>
          <w:trHeight w:val="271"/>
        </w:trPr>
        <w:tc>
          <w:tcPr>
            <w:tcW w:w="3509" w:type="dxa"/>
          </w:tcPr>
          <w:p w:rsidR="00171735" w:rsidRDefault="00171735" w:rsidP="00171735">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РАССМОТРЕНО</w:t>
            </w:r>
          </w:p>
          <w:p w:rsidR="00171735" w:rsidRDefault="00171735" w:rsidP="00171735">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На педсовете 31.08.2023</w:t>
            </w:r>
          </w:p>
          <w:p w:rsidR="00171735" w:rsidRDefault="00171735" w:rsidP="00171735">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УВР</w:t>
            </w:r>
          </w:p>
          <w:p w:rsidR="00171735" w:rsidRDefault="00171735" w:rsidP="00171735">
            <w:pPr>
              <w:spacing w:after="12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rPr>
              <w:t>Персианцева</w:t>
            </w:r>
            <w:proofErr w:type="spellEnd"/>
            <w:r>
              <w:rPr>
                <w:rFonts w:ascii="Times New Roman" w:hAnsi="Times New Roman" w:cs="Times New Roman"/>
                <w:color w:val="000000"/>
                <w:sz w:val="24"/>
                <w:szCs w:val="24"/>
              </w:rPr>
              <w:t xml:space="preserve"> М.Ю.</w:t>
            </w:r>
          </w:p>
          <w:p w:rsidR="00171735" w:rsidRDefault="00171735" w:rsidP="00171735">
            <w:pPr>
              <w:spacing w:after="120"/>
              <w:rPr>
                <w:rFonts w:ascii="Times New Roman" w:hAnsi="Times New Roman" w:cs="Times New Roman"/>
                <w:color w:val="000000"/>
                <w:sz w:val="28"/>
                <w:szCs w:val="28"/>
              </w:rPr>
            </w:pPr>
          </w:p>
          <w:p w:rsidR="00171735" w:rsidRDefault="00171735" w:rsidP="00171735">
            <w:pPr>
              <w:spacing w:after="200" w:line="276" w:lineRule="auto"/>
              <w:rPr>
                <w:rFonts w:ascii="Times New Roman" w:hAnsi="Times New Roman" w:cs="Times New Roman"/>
                <w:color w:val="000000"/>
                <w:sz w:val="24"/>
                <w:szCs w:val="24"/>
                <w:lang w:val="en-US"/>
              </w:rPr>
            </w:pPr>
          </w:p>
        </w:tc>
        <w:tc>
          <w:tcPr>
            <w:tcW w:w="3511" w:type="dxa"/>
          </w:tcPr>
          <w:p w:rsidR="00171735" w:rsidRDefault="00171735" w:rsidP="00171735">
            <w:pPr>
              <w:spacing w:after="120"/>
              <w:jc w:val="both"/>
              <w:rPr>
                <w:rFonts w:ascii="Times New Roman" w:hAnsi="Times New Roman" w:cs="Times New Roman"/>
                <w:color w:val="000000"/>
                <w:sz w:val="24"/>
                <w:szCs w:val="24"/>
                <w:lang w:val="en-US"/>
              </w:rPr>
            </w:pPr>
          </w:p>
          <w:p w:rsidR="00171735" w:rsidRDefault="00171735" w:rsidP="00171735">
            <w:pPr>
              <w:spacing w:after="120"/>
              <w:jc w:val="both"/>
              <w:rPr>
                <w:rFonts w:ascii="Times New Roman" w:hAnsi="Times New Roman" w:cs="Times New Roman"/>
                <w:color w:val="000000"/>
                <w:sz w:val="24"/>
                <w:szCs w:val="24"/>
              </w:rPr>
            </w:pPr>
            <w:r>
              <w:rPr>
                <w:noProof/>
                <w:lang w:eastAsia="ru-RU"/>
              </w:rPr>
              <w:drawing>
                <wp:anchor distT="0" distB="0" distL="114300" distR="114300" simplePos="0" relativeHeight="251659264"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1714500" cy="1876425"/>
                          </a:xfrm>
                          <a:prstGeom prst="rect">
                            <a:avLst/>
                          </a:prstGeom>
                          <a:noFill/>
                        </pic:spPr>
                      </pic:pic>
                    </a:graphicData>
                  </a:graphic>
                </wp:anchor>
              </w:drawing>
            </w:r>
          </w:p>
          <w:p w:rsidR="00171735" w:rsidRDefault="00171735" w:rsidP="00171735">
            <w:pPr>
              <w:spacing w:after="120"/>
              <w:jc w:val="both"/>
              <w:rPr>
                <w:rFonts w:ascii="Times New Roman" w:hAnsi="Times New Roman" w:cs="Times New Roman"/>
                <w:color w:val="000000"/>
                <w:sz w:val="24"/>
                <w:szCs w:val="24"/>
              </w:rPr>
            </w:pPr>
          </w:p>
          <w:p w:rsidR="00171735" w:rsidRDefault="00171735" w:rsidP="00171735">
            <w:pPr>
              <w:spacing w:after="120" w:line="276" w:lineRule="auto"/>
              <w:jc w:val="both"/>
              <w:rPr>
                <w:rFonts w:ascii="Times New Roman" w:hAnsi="Times New Roman" w:cs="Times New Roman"/>
                <w:color w:val="000000"/>
                <w:sz w:val="24"/>
                <w:szCs w:val="24"/>
                <w:lang w:val="en-US"/>
              </w:rPr>
            </w:pPr>
          </w:p>
        </w:tc>
        <w:tc>
          <w:tcPr>
            <w:tcW w:w="3511" w:type="dxa"/>
          </w:tcPr>
          <w:p w:rsidR="00171735" w:rsidRDefault="00171735" w:rsidP="00171735">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p>
          <w:p w:rsidR="00171735" w:rsidRDefault="00171735" w:rsidP="00171735">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Директор МКОУ  </w:t>
            </w:r>
            <w:proofErr w:type="spellStart"/>
            <w:r>
              <w:rPr>
                <w:rFonts w:ascii="Times New Roman" w:hAnsi="Times New Roman" w:cs="Times New Roman"/>
                <w:color w:val="000000"/>
                <w:sz w:val="28"/>
                <w:szCs w:val="28"/>
              </w:rPr>
              <w:t>Плесской</w:t>
            </w:r>
            <w:proofErr w:type="spellEnd"/>
            <w:r>
              <w:rPr>
                <w:rFonts w:ascii="Times New Roman" w:hAnsi="Times New Roman" w:cs="Times New Roman"/>
                <w:color w:val="000000"/>
                <w:sz w:val="28"/>
                <w:szCs w:val="28"/>
              </w:rPr>
              <w:t xml:space="preserve"> СШ</w:t>
            </w:r>
          </w:p>
          <w:p w:rsidR="00171735" w:rsidRDefault="00171735" w:rsidP="00171735">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__________/</w:t>
            </w:r>
            <w:proofErr w:type="spellStart"/>
            <w:r>
              <w:rPr>
                <w:rFonts w:ascii="Times New Roman" w:hAnsi="Times New Roman" w:cs="Times New Roman"/>
                <w:color w:val="000000"/>
                <w:sz w:val="24"/>
                <w:szCs w:val="24"/>
              </w:rPr>
              <w:t>Ламохина</w:t>
            </w:r>
            <w:proofErr w:type="spellEnd"/>
            <w:r>
              <w:rPr>
                <w:rFonts w:ascii="Times New Roman" w:hAnsi="Times New Roman" w:cs="Times New Roman"/>
                <w:color w:val="000000"/>
                <w:sz w:val="24"/>
                <w:szCs w:val="24"/>
              </w:rPr>
              <w:t xml:space="preserve"> А.В.</w:t>
            </w:r>
          </w:p>
          <w:p w:rsidR="00171735" w:rsidRDefault="00171735" w:rsidP="00171735">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Приказ № 102 от 31.08.2023     </w:t>
            </w:r>
          </w:p>
          <w:p w:rsidR="00171735" w:rsidRDefault="00171735" w:rsidP="00171735">
            <w:pPr>
              <w:spacing w:after="120" w:line="276" w:lineRule="auto"/>
              <w:jc w:val="both"/>
              <w:rPr>
                <w:rFonts w:ascii="Times New Roman" w:hAnsi="Times New Roman" w:cs="Times New Roman"/>
                <w:color w:val="000000"/>
                <w:sz w:val="24"/>
                <w:szCs w:val="24"/>
                <w:lang w:val="en-US"/>
              </w:rPr>
            </w:pPr>
          </w:p>
        </w:tc>
      </w:tr>
    </w:tbl>
    <w:p w:rsidR="00171735" w:rsidRDefault="00171735" w:rsidP="00171735">
      <w:pPr>
        <w:ind w:left="120"/>
        <w:rPr>
          <w:lang w:val="en-US"/>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lang w:eastAsia="ru-RU"/>
        </w:rPr>
      </w:pPr>
    </w:p>
    <w:p w:rsidR="00867664" w:rsidRP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b/>
          <w:sz w:val="24"/>
          <w:szCs w:val="24"/>
          <w:bdr w:val="dashed" w:sz="6" w:space="0" w:color="FF0000" w:frame="1"/>
          <w:lang w:eastAsia="ru-RU"/>
        </w:rPr>
      </w:pPr>
      <w:r w:rsidRPr="00171735">
        <w:rPr>
          <w:rFonts w:ascii="Times New Roman" w:eastAsia="Times New Roman" w:hAnsi="Times New Roman" w:cs="Times New Roman"/>
          <w:b/>
          <w:sz w:val="24"/>
          <w:szCs w:val="24"/>
          <w:bdr w:val="dashed" w:sz="6" w:space="0" w:color="FF0000" w:frame="1"/>
          <w:lang w:eastAsia="ru-RU"/>
        </w:rPr>
        <w:t>Плес, 2023 год</w:t>
      </w: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171735" w:rsidRDefault="00171735"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прикладно-ориентированной</w:t>
      </w:r>
      <w:proofErr w:type="spellEnd"/>
      <w:r w:rsidRPr="00867664">
        <w:rPr>
          <w:rFonts w:ascii="Times New Roman" w:hAnsi="Times New Roman" w:cs="Times New Roman"/>
          <w:sz w:val="24"/>
          <w:szCs w:val="24"/>
        </w:rPr>
        <w:t xml:space="preserve">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спрыгивание.Метание</w:t>
      </w:r>
      <w:proofErr w:type="spellEnd"/>
      <w:r w:rsidRPr="00867664">
        <w:rPr>
          <w:rFonts w:ascii="Times New Roman" w:hAnsi="Times New Roman" w:cs="Times New Roman"/>
          <w:sz w:val="24"/>
          <w:szCs w:val="24"/>
        </w:rPr>
        <w:t xml:space="preserve">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r w:rsidR="007F3803" w:rsidRPr="00867664">
        <w:rPr>
          <w:rFonts w:ascii="Times New Roman" w:hAnsi="Times New Roman" w:cs="Times New Roman"/>
          <w:sz w:val="24"/>
          <w:szCs w:val="24"/>
        </w:rPr>
        <w:t>в</w:t>
      </w:r>
      <w:proofErr w:type="spellEnd"/>
      <w:r w:rsidR="007F3803" w:rsidRPr="00867664">
        <w:rPr>
          <w:rFonts w:ascii="Times New Roman" w:hAnsi="Times New Roman" w:cs="Times New Roman"/>
          <w:sz w:val="24"/>
          <w:szCs w:val="24"/>
        </w:rPr>
        <w:t xml:space="preserve">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w:t>
      </w:r>
      <w:proofErr w:type="spellStart"/>
      <w:r w:rsidRPr="00867664">
        <w:rPr>
          <w:rFonts w:ascii="Times New Roman" w:hAnsi="Times New Roman" w:cs="Times New Roman"/>
          <w:sz w:val="24"/>
          <w:szCs w:val="24"/>
        </w:rPr>
        <w:t>одношажный</w:t>
      </w:r>
      <w:proofErr w:type="spellEnd"/>
      <w:r w:rsidRPr="00867664">
        <w:rPr>
          <w:rFonts w:ascii="Times New Roman" w:hAnsi="Times New Roman" w:cs="Times New Roman"/>
          <w:sz w:val="24"/>
          <w:szCs w:val="24"/>
        </w:rPr>
        <w:t xml:space="preserve">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roofErr w:type="gramStart"/>
      <w:r w:rsidRPr="00867664">
        <w:rPr>
          <w:rFonts w:ascii="Times New Roman" w:hAnsi="Times New Roman" w:cs="Times New Roman"/>
          <w:sz w:val="24"/>
          <w:szCs w:val="24"/>
        </w:rPr>
        <w:t>.Р</w:t>
      </w:r>
      <w:proofErr w:type="gramEnd"/>
      <w:r w:rsidRPr="00867664">
        <w:rPr>
          <w:rFonts w:ascii="Times New Roman" w:hAnsi="Times New Roman" w:cs="Times New Roman"/>
          <w:sz w:val="24"/>
          <w:szCs w:val="24"/>
        </w:rPr>
        <w:t xml:space="preserve">азвитие скоростных способностей. Бег на месте в максимальном темпе (в упоре о гимнастическую стенку и без упора).Челночный бег. Бег по разметкам с максимальным темпом.Повторный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высоте).Эстафеты и подвижные игры со скоростной направленностью.Технические действия из базовых видов спорта, выполняемые с максимальной скоростью движений.Развитие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w:t>
      </w:r>
      <w:r w:rsidRPr="00867664">
        <w:rPr>
          <w:rFonts w:ascii="Times New Roman" w:hAnsi="Times New Roman" w:cs="Times New Roman"/>
          <w:sz w:val="24"/>
          <w:szCs w:val="24"/>
        </w:rPr>
        <w:lastRenderedPageBreak/>
        <w:t>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 xml:space="preserve">рыжки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867664">
        <w:rPr>
          <w:rFonts w:ascii="Times New Roman" w:hAnsi="Times New Roman" w:cs="Times New Roman"/>
          <w:sz w:val="24"/>
          <w:szCs w:val="24"/>
        </w:rPr>
        <w:lastRenderedPageBreak/>
        <w:t xml:space="preserve">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sidRPr="00C21F5D">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w:t>
            </w:r>
            <w:r w:rsidRPr="00C21F5D">
              <w:rPr>
                <w:rFonts w:ascii="Times New Roman" w:eastAsia="Times New Roman" w:hAnsi="Times New Roman" w:cs="Times New Roman"/>
                <w:sz w:val="20"/>
                <w:szCs w:val="20"/>
                <w:lang w:eastAsia="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выполнения </w:t>
            </w:r>
            <w:r w:rsidRPr="00C21F5D">
              <w:rPr>
                <w:rFonts w:ascii="Times New Roman" w:eastAsia="Times New Roman" w:hAnsi="Times New Roman" w:cs="Times New Roman"/>
                <w:sz w:val="20"/>
                <w:szCs w:val="20"/>
                <w:lang w:eastAsia="ru-RU"/>
              </w:rPr>
              <w:lastRenderedPageBreak/>
              <w:t>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w:t>
            </w:r>
            <w:r w:rsidRPr="00C21F5D">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sidRPr="00C21F5D">
              <w:rPr>
                <w:rFonts w:ascii="Times New Roman" w:eastAsia="Times New Roman" w:hAnsi="Times New Roman" w:cs="Times New Roman"/>
                <w:sz w:val="20"/>
                <w:szCs w:val="20"/>
                <w:lang w:eastAsia="ru-RU"/>
              </w:rPr>
              <w:lastRenderedPageBreak/>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hAnsi="Times New Roman" w:cs="Times New Roman"/>
                <w:sz w:val="20"/>
                <w:szCs w:val="20"/>
              </w:rPr>
              <w:t xml:space="preserve">Техника </w:t>
            </w:r>
            <w:r w:rsidRPr="00C21F5D">
              <w:rPr>
                <w:rFonts w:ascii="Times New Roman" w:hAnsi="Times New Roman" w:cs="Times New Roman"/>
                <w:sz w:val="20"/>
                <w:szCs w:val="20"/>
              </w:rPr>
              <w:lastRenderedPageBreak/>
              <w:t>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 xml:space="preserve">осуществляют самоконтроль за </w:t>
            </w:r>
            <w:r w:rsidRPr="00C21F5D">
              <w:rPr>
                <w:rFonts w:ascii="Times New Roman" w:hAnsi="Times New Roman" w:cs="Times New Roman"/>
                <w:color w:val="000000"/>
                <w:sz w:val="20"/>
                <w:szCs w:val="20"/>
              </w:rPr>
              <w:lastRenderedPageBreak/>
              <w:t>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w:t>
            </w:r>
            <w:r w:rsidRPr="00A4569D">
              <w:rPr>
                <w:rFonts w:ascii="Times New Roman" w:eastAsia="Times New Roman" w:hAnsi="Times New Roman" w:cs="Times New Roman"/>
                <w:sz w:val="20"/>
                <w:szCs w:val="20"/>
                <w:bdr w:val="dashed" w:sz="6" w:space="0" w:color="FF0000" w:frame="1"/>
                <w:lang w:eastAsia="ru-RU"/>
              </w:rPr>
              <w:lastRenderedPageBreak/>
              <w:t>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w:t>
            </w:r>
            <w:r w:rsidRPr="00C21F5D">
              <w:rPr>
                <w:rFonts w:ascii="Times New Roman" w:eastAsia="Times New Roman" w:hAnsi="Times New Roman" w:cs="Times New Roman"/>
                <w:sz w:val="20"/>
                <w:szCs w:val="20"/>
                <w:lang w:eastAsia="ru-RU"/>
              </w:rPr>
              <w:lastRenderedPageBreak/>
              <w:t>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w:t>
            </w:r>
            <w:r w:rsidRPr="00C21F5D">
              <w:rPr>
                <w:rFonts w:ascii="Times New Roman" w:eastAsia="Times New Roman" w:hAnsi="Times New Roman" w:cs="Times New Roman"/>
                <w:sz w:val="24"/>
                <w:szCs w:val="24"/>
                <w:lang w:eastAsia="ru-RU"/>
              </w:rPr>
              <w:lastRenderedPageBreak/>
              <w:t>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Кроль на груди - 20х25 м, эстафета.Подвижные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Правила техники безопасности на уроках. Передвижение на лыжах одновременным одношажным </w:t>
            </w:r>
            <w:r w:rsidRPr="00C21F5D">
              <w:rPr>
                <w:rFonts w:ascii="Times New Roman" w:eastAsia="Times New Roman" w:hAnsi="Times New Roman" w:cs="Times New Roman"/>
                <w:sz w:val="24"/>
                <w:szCs w:val="24"/>
                <w:lang w:eastAsia="ru-RU"/>
              </w:rPr>
              <w:lastRenderedPageBreak/>
              <w:t>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w:t>
            </w:r>
            <w:r w:rsidRPr="00C21F5D">
              <w:rPr>
                <w:rFonts w:ascii="Times New Roman" w:eastAsia="Times New Roman" w:hAnsi="Times New Roman" w:cs="Times New Roman"/>
                <w:sz w:val="24"/>
                <w:szCs w:val="24"/>
                <w:lang w:eastAsia="ru-RU"/>
              </w:rPr>
              <w:lastRenderedPageBreak/>
              <w:t xml:space="preserve">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w:t>
            </w:r>
            <w:r w:rsidRPr="00C21F5D">
              <w:rPr>
                <w:rFonts w:ascii="Times New Roman" w:eastAsia="Times New Roman" w:hAnsi="Times New Roman" w:cs="Times New Roman"/>
                <w:sz w:val="24"/>
                <w:szCs w:val="24"/>
                <w:lang w:eastAsia="ru-RU"/>
              </w:rPr>
              <w:lastRenderedPageBreak/>
              <w:t>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Закаливающие процедуры с помощью воздушных и солнечных ванн, купания в естественных </w:t>
            </w:r>
            <w:r w:rsidRPr="002F7CFC">
              <w:rPr>
                <w:rFonts w:ascii="Times New Roman" w:eastAsia="Times New Roman" w:hAnsi="Times New Roman" w:cs="Times New Roman"/>
                <w:bCs/>
                <w:sz w:val="20"/>
                <w:szCs w:val="20"/>
                <w:lang w:eastAsia="ru-RU"/>
              </w:rPr>
              <w:lastRenderedPageBreak/>
              <w:t>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знакомятся со структурой </w:t>
            </w:r>
            <w:r w:rsidRPr="002F7CFC">
              <w:rPr>
                <w:rFonts w:ascii="Times New Roman" w:eastAsia="Times New Roman" w:hAnsi="Times New Roman" w:cs="Times New Roman"/>
                <w:sz w:val="20"/>
                <w:szCs w:val="20"/>
                <w:lang w:eastAsia="ru-RU"/>
              </w:rPr>
              <w:lastRenderedPageBreak/>
              <w:t>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технику выполнения упражнений другими учащимися, сравнивают их с образцами и выявляют возможные ошибки, предлагают </w:t>
            </w:r>
            <w:r w:rsidRPr="002F7CFC">
              <w:rPr>
                <w:rFonts w:ascii="Times New Roman" w:eastAsia="Times New Roman" w:hAnsi="Times New Roman" w:cs="Times New Roman"/>
                <w:sz w:val="20"/>
                <w:szCs w:val="20"/>
                <w:lang w:eastAsia="ru-RU"/>
              </w:rPr>
              <w:lastRenderedPageBreak/>
              <w:t>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возможные </w:t>
            </w:r>
            <w:r w:rsidRPr="002F7CFC">
              <w:rPr>
                <w:rFonts w:ascii="Times New Roman" w:eastAsia="Times New Roman" w:hAnsi="Times New Roman" w:cs="Times New Roman"/>
                <w:sz w:val="20"/>
                <w:szCs w:val="20"/>
                <w:lang w:eastAsia="ru-RU"/>
              </w:rPr>
              <w:lastRenderedPageBreak/>
              <w:t>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xml:space="preserve">Передвижение одновременным </w:t>
            </w:r>
            <w:r w:rsidRPr="002F7CFC">
              <w:rPr>
                <w:rFonts w:ascii="Times New Roman" w:eastAsia="Times New Roman" w:hAnsi="Times New Roman" w:cs="Times New Roman"/>
                <w:sz w:val="20"/>
                <w:szCs w:val="20"/>
                <w:lang w:eastAsia="ru-RU"/>
              </w:rPr>
              <w:lastRenderedPageBreak/>
              <w:t>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повторяют технику </w:t>
            </w:r>
            <w:r w:rsidRPr="002F7CFC">
              <w:rPr>
                <w:rFonts w:ascii="Times New Roman" w:eastAsia="Times New Roman" w:hAnsi="Times New Roman" w:cs="Times New Roman"/>
                <w:sz w:val="20"/>
                <w:szCs w:val="20"/>
                <w:lang w:eastAsia="ru-RU"/>
              </w:rPr>
              <w:lastRenderedPageBreak/>
              <w:t>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w:t>
            </w:r>
            <w:r w:rsidRPr="002F7CFC">
              <w:rPr>
                <w:rFonts w:ascii="Times New Roman" w:eastAsia="Times New Roman" w:hAnsi="Times New Roman" w:cs="Times New Roman"/>
                <w:sz w:val="20"/>
                <w:szCs w:val="20"/>
                <w:lang w:eastAsia="ru-RU"/>
              </w:rPr>
              <w:lastRenderedPageBreak/>
              <w:t>(работа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и акцентируют внимание на </w:t>
            </w:r>
            <w:r w:rsidRPr="002F7CFC">
              <w:rPr>
                <w:rFonts w:ascii="Times New Roman" w:eastAsia="Times New Roman" w:hAnsi="Times New Roman" w:cs="Times New Roman"/>
                <w:sz w:val="20"/>
                <w:szCs w:val="20"/>
                <w:lang w:eastAsia="ru-RU"/>
              </w:rPr>
              <w:lastRenderedPageBreak/>
              <w:t>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w:t>
            </w:r>
            <w:r w:rsidRPr="002F7CFC">
              <w:rPr>
                <w:rFonts w:ascii="Times New Roman" w:eastAsia="Times New Roman" w:hAnsi="Times New Roman" w:cs="Times New Roman"/>
                <w:sz w:val="20"/>
                <w:szCs w:val="20"/>
                <w:lang w:eastAsia="ru-RU"/>
              </w:rPr>
              <w:lastRenderedPageBreak/>
              <w:t>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w:t>
            </w:r>
            <w:r w:rsidRPr="002F7CFC">
              <w:rPr>
                <w:rFonts w:ascii="Times New Roman" w:eastAsia="Times New Roman" w:hAnsi="Times New Roman" w:cs="Times New Roman"/>
                <w:sz w:val="24"/>
                <w:szCs w:val="24"/>
                <w:lang w:eastAsia="ru-RU"/>
              </w:rPr>
              <w:lastRenderedPageBreak/>
              <w:t>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Упражнения </w:t>
            </w:r>
            <w:r w:rsidRPr="002F7CFC">
              <w:rPr>
                <w:rFonts w:ascii="Times New Roman" w:eastAsia="Times New Roman" w:hAnsi="Times New Roman" w:cs="Times New Roman"/>
                <w:sz w:val="24"/>
                <w:szCs w:val="24"/>
                <w:lang w:eastAsia="ru-RU"/>
              </w:rPr>
              <w:lastRenderedPageBreak/>
              <w:t>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w:t>
            </w:r>
            <w:r w:rsidRPr="002F7CFC">
              <w:rPr>
                <w:rFonts w:ascii="Times New Roman" w:eastAsia="Times New Roman" w:hAnsi="Times New Roman" w:cs="Times New Roman"/>
                <w:sz w:val="24"/>
                <w:szCs w:val="24"/>
                <w:lang w:eastAsia="ru-RU"/>
              </w:rPr>
              <w:lastRenderedPageBreak/>
              <w:t>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w:t>
            </w:r>
            <w:r w:rsidRPr="002F7CFC">
              <w:rPr>
                <w:rFonts w:ascii="Times New Roman" w:eastAsia="Times New Roman" w:hAnsi="Times New Roman" w:cs="Times New Roman"/>
                <w:sz w:val="24"/>
                <w:szCs w:val="24"/>
                <w:lang w:eastAsia="ru-RU"/>
              </w:rPr>
              <w:lastRenderedPageBreak/>
              <w:t>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Передвижение по лыжной трассе ранее </w:t>
            </w:r>
            <w:r w:rsidRPr="002F7CFC">
              <w:rPr>
                <w:rFonts w:ascii="Times New Roman" w:eastAsia="Times New Roman" w:hAnsi="Times New Roman" w:cs="Times New Roman"/>
                <w:sz w:val="24"/>
                <w:szCs w:val="24"/>
                <w:lang w:eastAsia="ru-RU"/>
              </w:rPr>
              <w:lastRenderedPageBreak/>
              <w:t>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Кроль на груди - 20х25 м, эстафета.Подвижные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 xml:space="preserve">Кроль на спине - 20х25 м, </w:t>
            </w:r>
            <w:r w:rsidRPr="002F7CFC">
              <w:rPr>
                <w:rFonts w:ascii="Times New Roman" w:hAnsi="Times New Roman" w:cs="Times New Roman"/>
                <w:sz w:val="24"/>
                <w:szCs w:val="24"/>
              </w:rPr>
              <w:lastRenderedPageBreak/>
              <w:t>эстафета.Подвижные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w:t>
            </w:r>
            <w:r w:rsidRPr="002F7CFC">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Метание малого </w:t>
            </w:r>
            <w:r w:rsidRPr="002F7CFC">
              <w:rPr>
                <w:rFonts w:ascii="Times New Roman" w:eastAsia="Times New Roman" w:hAnsi="Times New Roman" w:cs="Times New Roman"/>
                <w:sz w:val="24"/>
                <w:szCs w:val="24"/>
                <w:lang w:eastAsia="ru-RU"/>
              </w:rPr>
              <w:lastRenderedPageBreak/>
              <w:t>(теннисного)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w:t>
            </w:r>
            <w:r w:rsidRPr="009B2DE7">
              <w:rPr>
                <w:rFonts w:ascii="Times New Roman" w:eastAsia="Times New Roman" w:hAnsi="Times New Roman" w:cs="Times New Roman"/>
                <w:sz w:val="20"/>
                <w:szCs w:val="20"/>
                <w:lang w:eastAsia="ru-RU"/>
              </w:rPr>
              <w:lastRenderedPageBreak/>
              <w:t>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w:t>
            </w:r>
            <w:r w:rsidRPr="009B2DE7">
              <w:rPr>
                <w:rFonts w:ascii="Times New Roman" w:eastAsia="Times New Roman" w:hAnsi="Times New Roman" w:cs="Times New Roman"/>
                <w:sz w:val="20"/>
                <w:szCs w:val="20"/>
                <w:lang w:eastAsia="ru-RU"/>
              </w:rPr>
              <w:lastRenderedPageBreak/>
              <w:t>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w:t>
            </w:r>
            <w:r w:rsidRPr="009B2DE7">
              <w:rPr>
                <w:rFonts w:ascii="Times New Roman" w:eastAsia="Times New Roman" w:hAnsi="Times New Roman" w:cs="Times New Roman"/>
                <w:sz w:val="20"/>
                <w:szCs w:val="20"/>
                <w:lang w:eastAsia="ru-RU"/>
              </w:rPr>
              <w:lastRenderedPageBreak/>
              <w:t>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и в полной </w:t>
            </w:r>
            <w:r w:rsidRPr="009B2DE7">
              <w:rPr>
                <w:rFonts w:ascii="Times New Roman" w:eastAsia="Times New Roman" w:hAnsi="Times New Roman" w:cs="Times New Roman"/>
                <w:sz w:val="20"/>
                <w:szCs w:val="20"/>
                <w:lang w:eastAsia="ru-RU"/>
              </w:rPr>
              <w:lastRenderedPageBreak/>
              <w:t>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w:t>
            </w:r>
            <w:r w:rsidRPr="009B2DE7">
              <w:rPr>
                <w:rFonts w:ascii="Times New Roman" w:eastAsia="Times New Roman" w:hAnsi="Times New Roman" w:cs="Times New Roman"/>
                <w:sz w:val="20"/>
                <w:szCs w:val="20"/>
                <w:lang w:eastAsia="ru-RU"/>
              </w:rPr>
              <w:lastRenderedPageBreak/>
              <w:t>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w:t>
            </w:r>
            <w:r w:rsidRPr="009B2DE7">
              <w:rPr>
                <w:rFonts w:ascii="Times New Roman" w:eastAsia="Times New Roman" w:hAnsi="Times New Roman" w:cs="Times New Roman"/>
                <w:sz w:val="20"/>
                <w:szCs w:val="20"/>
                <w:lang w:eastAsia="ru-RU"/>
              </w:rPr>
              <w:lastRenderedPageBreak/>
              <w:t>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совершенствуют технику ранее разученных технических действий </w:t>
            </w:r>
            <w:r w:rsidRPr="009B2DE7">
              <w:rPr>
                <w:rFonts w:ascii="Times New Roman" w:eastAsia="Times New Roman" w:hAnsi="Times New Roman" w:cs="Times New Roman"/>
                <w:sz w:val="20"/>
                <w:szCs w:val="20"/>
                <w:lang w:eastAsia="ru-RU"/>
              </w:rPr>
              <w:lastRenderedPageBreak/>
              <w:t>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показателях физической подготовленности и нормативных требований комплекса </w:t>
            </w:r>
            <w:r w:rsidRPr="009B2DE7">
              <w:rPr>
                <w:rFonts w:ascii="Times New Roman" w:eastAsia="Times New Roman" w:hAnsi="Times New Roman" w:cs="Times New Roman"/>
                <w:bCs/>
                <w:sz w:val="20"/>
                <w:szCs w:val="20"/>
                <w:lang w:eastAsia="ru-RU"/>
              </w:rPr>
              <w:lastRenderedPageBreak/>
              <w:t>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w:t>
            </w:r>
            <w:r w:rsidRPr="009B2DE7">
              <w:rPr>
                <w:rFonts w:ascii="Times New Roman" w:eastAsia="Times New Roman" w:hAnsi="Times New Roman" w:cs="Times New Roman"/>
                <w:sz w:val="20"/>
                <w:szCs w:val="20"/>
                <w:lang w:eastAsia="ru-RU"/>
              </w:rPr>
              <w:lastRenderedPageBreak/>
              <w:t>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w:t>
            </w:r>
            <w:r w:rsidRPr="009B2DE7">
              <w:rPr>
                <w:rFonts w:ascii="Times New Roman" w:eastAsia="Times New Roman" w:hAnsi="Times New Roman" w:cs="Times New Roman"/>
                <w:sz w:val="24"/>
                <w:szCs w:val="24"/>
                <w:lang w:eastAsia="ru-RU"/>
              </w:rPr>
              <w:lastRenderedPageBreak/>
              <w:t>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rFonts w:ascii="Times New Roman" w:hAnsi="Times New Roman" w:cs="Times New Roman"/>
                <w:sz w:val="24"/>
                <w:szCs w:val="24"/>
              </w:rPr>
              <w:t xml:space="preserve">Движения ног в кроле на суше и в воде. Движения рук в кроле на </w:t>
            </w:r>
            <w:r w:rsidRPr="009B2DE7">
              <w:rPr>
                <w:rFonts w:ascii="Times New Roman" w:hAnsi="Times New Roman" w:cs="Times New Roman"/>
                <w:sz w:val="24"/>
                <w:szCs w:val="24"/>
              </w:rPr>
              <w:lastRenderedPageBreak/>
              <w:t>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Кроль на груди - 20х25 м, эстафета.Подвижные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9B2DE7">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w:t>
            </w:r>
            <w:r w:rsidRPr="009B2DE7">
              <w:rPr>
                <w:rFonts w:ascii="Times New Roman" w:eastAsia="Times New Roman" w:hAnsi="Times New Roman" w:cs="Times New Roman"/>
                <w:sz w:val="24"/>
                <w:szCs w:val="24"/>
                <w:lang w:eastAsia="ru-RU"/>
              </w:rPr>
              <w:lastRenderedPageBreak/>
              <w:t xml:space="preserve">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целесообразность выделения его </w:t>
            </w:r>
            <w:r w:rsidRPr="009B2DE7">
              <w:rPr>
                <w:rFonts w:ascii="Times New Roman" w:eastAsia="Times New Roman" w:hAnsi="Times New Roman" w:cs="Times New Roman"/>
                <w:sz w:val="20"/>
                <w:szCs w:val="20"/>
                <w:lang w:eastAsia="ru-RU"/>
              </w:rPr>
              <w:lastRenderedPageBreak/>
              <w:t>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w:t>
            </w:r>
            <w:r w:rsidRPr="009B2DE7">
              <w:rPr>
                <w:rFonts w:ascii="Times New Roman" w:eastAsia="Times New Roman" w:hAnsi="Times New Roman" w:cs="Times New Roman"/>
                <w:sz w:val="20"/>
                <w:szCs w:val="20"/>
                <w:lang w:eastAsia="ru-RU"/>
              </w:rPr>
              <w:lastRenderedPageBreak/>
              <w:t xml:space="preserve">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w:t>
            </w:r>
            <w:r w:rsidRPr="009B2DE7">
              <w:rPr>
                <w:rFonts w:ascii="Times New Roman" w:eastAsia="Times New Roman" w:hAnsi="Times New Roman" w:cs="Times New Roman"/>
                <w:sz w:val="20"/>
                <w:szCs w:val="20"/>
                <w:lang w:eastAsia="ru-RU"/>
              </w:rPr>
              <w:lastRenderedPageBreak/>
              <w:t>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возможные </w:t>
            </w:r>
            <w:r w:rsidRPr="009B2DE7">
              <w:rPr>
                <w:rFonts w:ascii="Times New Roman" w:eastAsia="Times New Roman" w:hAnsi="Times New Roman" w:cs="Times New Roman"/>
                <w:sz w:val="20"/>
                <w:szCs w:val="20"/>
                <w:lang w:eastAsia="ru-RU"/>
              </w:rPr>
              <w:lastRenderedPageBreak/>
              <w:t>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учителя, сравнивают с техникой ранее разученных способов метания, находят </w:t>
            </w:r>
            <w:r w:rsidRPr="009B2DE7">
              <w:rPr>
                <w:rFonts w:ascii="Times New Roman" w:eastAsia="Times New Roman" w:hAnsi="Times New Roman" w:cs="Times New Roman"/>
                <w:sz w:val="20"/>
                <w:szCs w:val="20"/>
                <w:lang w:eastAsia="ru-RU"/>
              </w:rPr>
              <w:lastRenderedPageBreak/>
              <w:t>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w:t>
            </w:r>
            <w:r w:rsidRPr="009B2DE7">
              <w:rPr>
                <w:rFonts w:ascii="Times New Roman" w:eastAsia="Times New Roman" w:hAnsi="Times New Roman" w:cs="Times New Roman"/>
                <w:sz w:val="20"/>
                <w:szCs w:val="20"/>
                <w:lang w:eastAsia="ru-RU"/>
              </w:rPr>
              <w:lastRenderedPageBreak/>
              <w:t>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 xml:space="preserve">Плавание как средство отдыха, укрепления </w:t>
            </w:r>
            <w:r w:rsidRPr="009B2DE7">
              <w:rPr>
                <w:rFonts w:ascii="Times New Roman" w:hAnsi="Times New Roman" w:cs="Times New Roman"/>
                <w:sz w:val="20"/>
                <w:szCs w:val="20"/>
              </w:rPr>
              <w:lastRenderedPageBreak/>
              <w:t>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плавания, приводят примеры их применения </w:t>
            </w:r>
            <w:r w:rsidRPr="009B2DE7">
              <w:rPr>
                <w:rFonts w:ascii="Times New Roman" w:hAnsi="Times New Roman" w:cs="Times New Roman"/>
                <w:color w:val="000000"/>
                <w:sz w:val="20"/>
                <w:szCs w:val="20"/>
              </w:rPr>
              <w:lastRenderedPageBreak/>
              <w:t>вплавательном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w:t>
            </w:r>
            <w:r w:rsidRPr="009B2DE7">
              <w:rPr>
                <w:rFonts w:ascii="Times New Roman" w:eastAsia="Times New Roman" w:hAnsi="Times New Roman" w:cs="Times New Roman"/>
                <w:sz w:val="20"/>
                <w:szCs w:val="20"/>
                <w:lang w:eastAsia="ru-RU"/>
              </w:rPr>
              <w:lastRenderedPageBreak/>
              <w:t>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w:t>
            </w:r>
            <w:r w:rsidRPr="009B2DE7">
              <w:rPr>
                <w:rFonts w:ascii="Times New Roman" w:eastAsia="Times New Roman" w:hAnsi="Times New Roman" w:cs="Times New Roman"/>
                <w:sz w:val="20"/>
                <w:szCs w:val="20"/>
                <w:lang w:eastAsia="ru-RU"/>
              </w:rPr>
              <w:lastRenderedPageBreak/>
              <w:t>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w:t>
            </w:r>
            <w:r w:rsidRPr="009B2DE7">
              <w:rPr>
                <w:rFonts w:ascii="Times New Roman" w:eastAsia="Times New Roman" w:hAnsi="Times New Roman" w:cs="Times New Roman"/>
                <w:sz w:val="20"/>
                <w:szCs w:val="20"/>
                <w:lang w:eastAsia="ru-RU"/>
              </w:rPr>
              <w:lastRenderedPageBreak/>
              <w:t>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w:t>
            </w:r>
            <w:r w:rsidRPr="009B2DE7">
              <w:rPr>
                <w:rFonts w:ascii="Times New Roman" w:eastAsia="Times New Roman" w:hAnsi="Times New Roman" w:cs="Times New Roman"/>
                <w:sz w:val="24"/>
                <w:szCs w:val="24"/>
                <w:lang w:eastAsia="ru-RU"/>
              </w:rPr>
              <w:lastRenderedPageBreak/>
              <w:t>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из общеразвивающих и сложно координированных упражнений, стоек и кувырков, ранее </w:t>
            </w:r>
            <w:r w:rsidRPr="009B2DE7">
              <w:rPr>
                <w:rFonts w:ascii="Times New Roman" w:eastAsia="Times New Roman" w:hAnsi="Times New Roman" w:cs="Times New Roman"/>
                <w:sz w:val="24"/>
                <w:szCs w:val="24"/>
                <w:lang w:eastAsia="ru-RU"/>
              </w:rPr>
              <w:lastRenderedPageBreak/>
              <w:t>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w:t>
            </w:r>
            <w:r w:rsidRPr="009B2DE7">
              <w:rPr>
                <w:rFonts w:ascii="Times New Roman" w:eastAsia="Times New Roman" w:hAnsi="Times New Roman" w:cs="Times New Roman"/>
                <w:sz w:val="24"/>
                <w:szCs w:val="24"/>
                <w:lang w:eastAsia="ru-RU"/>
              </w:rPr>
              <w:lastRenderedPageBreak/>
              <w:t>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w:t>
            </w:r>
            <w:r w:rsidRPr="009B2DE7">
              <w:rPr>
                <w:rFonts w:ascii="Times New Roman" w:eastAsia="Times New Roman" w:hAnsi="Times New Roman" w:cs="Times New Roman"/>
                <w:sz w:val="24"/>
                <w:szCs w:val="24"/>
                <w:lang w:eastAsia="ru-RU"/>
              </w:rPr>
              <w:lastRenderedPageBreak/>
              <w:t>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w:t>
            </w:r>
            <w:r w:rsidRPr="009B2DE7">
              <w:rPr>
                <w:rFonts w:ascii="Times New Roman" w:eastAsia="Times New Roman" w:hAnsi="Times New Roman" w:cs="Times New Roman"/>
                <w:sz w:val="24"/>
                <w:szCs w:val="24"/>
                <w:lang w:eastAsia="ru-RU"/>
              </w:rPr>
              <w:lastRenderedPageBreak/>
              <w:t>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Кроль на груди - 20х25 м, эстафета.Подвижные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9B2DE7">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r>
            <w:r w:rsidRPr="009B2DE7">
              <w:rPr>
                <w:rFonts w:ascii="Times New Roman" w:eastAsia="Times New Roman" w:hAnsi="Times New Roman" w:cs="Times New Roman"/>
                <w:bCs/>
                <w:sz w:val="20"/>
                <w:szCs w:val="20"/>
                <w:lang w:eastAsia="ru-RU"/>
              </w:rPr>
              <w:lastRenderedPageBreak/>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 xml:space="preserve">Наименование разделов </w:t>
            </w:r>
            <w:r w:rsidRPr="009B2DE7">
              <w:rPr>
                <w:rFonts w:ascii="Times New Roman" w:eastAsia="Times New Roman" w:hAnsi="Times New Roman" w:cs="Times New Roman"/>
                <w:bCs/>
                <w:sz w:val="20"/>
                <w:szCs w:val="20"/>
                <w:lang w:eastAsia="ru-RU"/>
              </w:rPr>
              <w:lastRenderedPageBreak/>
              <w:t>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Дата </w:t>
            </w:r>
            <w:r w:rsidRPr="009B2DE7">
              <w:rPr>
                <w:rFonts w:ascii="Times New Roman" w:eastAsia="Times New Roman" w:hAnsi="Times New Roman" w:cs="Times New Roman"/>
                <w:bCs/>
                <w:sz w:val="20"/>
                <w:szCs w:val="20"/>
                <w:lang w:eastAsia="ru-RU"/>
              </w:rPr>
              <w:lastRenderedPageBreak/>
              <w:t>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Виды, формы </w:t>
            </w:r>
            <w:r w:rsidRPr="009B2DE7">
              <w:rPr>
                <w:rFonts w:ascii="Times New Roman" w:eastAsia="Times New Roman" w:hAnsi="Times New Roman" w:cs="Times New Roman"/>
                <w:bCs/>
                <w:sz w:val="20"/>
                <w:szCs w:val="20"/>
                <w:lang w:eastAsia="ru-RU"/>
              </w:rPr>
              <w:lastRenderedPageBreak/>
              <w:t>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 xml:space="preserve">Электронные </w:t>
            </w:r>
            <w:r w:rsidRPr="009B2DE7">
              <w:rPr>
                <w:rFonts w:ascii="Times New Roman" w:eastAsia="Times New Roman" w:hAnsi="Times New Roman" w:cs="Times New Roman"/>
                <w:bCs/>
                <w:sz w:val="20"/>
                <w:szCs w:val="20"/>
                <w:lang w:eastAsia="ru-RU"/>
              </w:rPr>
              <w:lastRenderedPageBreak/>
              <w:t>(цифровые)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w:t>
            </w:r>
            <w:r w:rsidRPr="00BC37B2">
              <w:rPr>
                <w:rFonts w:ascii="Times New Roman" w:hAnsi="Times New Roman" w:cs="Times New Roman"/>
                <w:sz w:val="20"/>
                <w:szCs w:val="20"/>
              </w:rPr>
              <w:lastRenderedPageBreak/>
              <w:t>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w:t>
            </w:r>
            <w:r w:rsidR="00287421" w:rsidRPr="00287421">
              <w:rPr>
                <w:rFonts w:ascii="Times New Roman" w:hAnsi="Times New Roman" w:cs="Times New Roman"/>
                <w:sz w:val="20"/>
                <w:szCs w:val="20"/>
              </w:rPr>
              <w:lastRenderedPageBreak/>
              <w:t>координированные упражнения на спортивных снарядах;</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w:t>
            </w:r>
            <w:r w:rsidRPr="009B2DE7">
              <w:rPr>
                <w:rFonts w:ascii="Times New Roman" w:eastAsia="Times New Roman" w:hAnsi="Times New Roman" w:cs="Times New Roman"/>
                <w:sz w:val="20"/>
                <w:szCs w:val="20"/>
                <w:lang w:eastAsia="ru-RU"/>
              </w:rPr>
              <w:lastRenderedPageBreak/>
              <w:t>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w:t>
            </w:r>
            <w:r w:rsidRPr="009B2DE7">
              <w:rPr>
                <w:rFonts w:ascii="Times New Roman" w:eastAsia="Times New Roman" w:hAnsi="Times New Roman" w:cs="Times New Roman"/>
                <w:sz w:val="20"/>
                <w:szCs w:val="20"/>
                <w:lang w:eastAsia="ru-RU"/>
              </w:rPr>
              <w:lastRenderedPageBreak/>
              <w:t>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демонстрируют технику </w:t>
            </w:r>
            <w:r w:rsidRPr="009B2DE7">
              <w:rPr>
                <w:rFonts w:ascii="Times New Roman" w:eastAsia="Times New Roman" w:hAnsi="Times New Roman" w:cs="Times New Roman"/>
                <w:sz w:val="20"/>
                <w:szCs w:val="20"/>
                <w:lang w:eastAsia="ru-RU"/>
              </w:rPr>
              <w:lastRenderedPageBreak/>
              <w:t>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 xml:space="preserve">Применяют разученные упражнения для развития </w:t>
            </w:r>
            <w:r w:rsidRPr="009B2DE7">
              <w:rPr>
                <w:rFonts w:ascii="Times New Roman" w:hAnsi="Times New Roman" w:cs="Times New Roman"/>
                <w:color w:val="000000"/>
                <w:sz w:val="20"/>
                <w:szCs w:val="20"/>
              </w:rPr>
              <w:lastRenderedPageBreak/>
              <w:t>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технические </w:t>
            </w:r>
            <w:r w:rsidRPr="009B2DE7">
              <w:rPr>
                <w:rFonts w:ascii="Times New Roman" w:eastAsia="Times New Roman" w:hAnsi="Times New Roman" w:cs="Times New Roman"/>
                <w:sz w:val="20"/>
                <w:szCs w:val="20"/>
                <w:lang w:eastAsia="ru-RU"/>
              </w:rPr>
              <w:lastRenderedPageBreak/>
              <w:t>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w:t>
            </w:r>
            <w:r w:rsidRPr="009B2DE7">
              <w:rPr>
                <w:rFonts w:ascii="Times New Roman" w:eastAsia="Times New Roman" w:hAnsi="Times New Roman" w:cs="Times New Roman"/>
                <w:sz w:val="20"/>
                <w:szCs w:val="20"/>
                <w:lang w:eastAsia="ru-RU"/>
              </w:rPr>
              <w:lastRenderedPageBreak/>
              <w:t>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показателях физической подготовленности и нормативных </w:t>
            </w:r>
            <w:r w:rsidRPr="009B2DE7">
              <w:rPr>
                <w:rFonts w:ascii="Times New Roman" w:eastAsia="Times New Roman" w:hAnsi="Times New Roman" w:cs="Times New Roman"/>
                <w:bCs/>
                <w:sz w:val="20"/>
                <w:szCs w:val="20"/>
                <w:lang w:eastAsia="ru-RU"/>
              </w:rPr>
              <w:lastRenderedPageBreak/>
              <w:t>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культуре или рабочей программы </w:t>
            </w:r>
            <w:r w:rsidRPr="009B2DE7">
              <w:rPr>
                <w:rFonts w:ascii="Times New Roman" w:eastAsia="Times New Roman" w:hAnsi="Times New Roman" w:cs="Times New Roman"/>
                <w:sz w:val="20"/>
                <w:szCs w:val="20"/>
                <w:lang w:eastAsia="ru-RU"/>
              </w:rPr>
              <w:lastRenderedPageBreak/>
              <w:t>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w:t>
            </w:r>
            <w:r w:rsidRPr="00287421">
              <w:rPr>
                <w:rFonts w:ascii="Times New Roman" w:hAnsi="Times New Roman" w:cs="Times New Roman"/>
                <w:sz w:val="24"/>
                <w:szCs w:val="24"/>
              </w:rPr>
              <w:lastRenderedPageBreak/>
              <w:t>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w:t>
            </w:r>
            <w:r w:rsidRPr="009B2DE7">
              <w:rPr>
                <w:rFonts w:ascii="Times New Roman" w:eastAsia="Times New Roman" w:hAnsi="Times New Roman" w:cs="Times New Roman"/>
                <w:sz w:val="24"/>
                <w:szCs w:val="24"/>
                <w:lang w:eastAsia="ru-RU"/>
              </w:rPr>
              <w:lastRenderedPageBreak/>
              <w:t xml:space="preserve">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proofErr w:type="gramStart"/>
            <w:r>
              <w:rPr>
                <w:rFonts w:ascii="Times New Roman" w:hAnsi="Times New Roman" w:cs="Times New Roman"/>
                <w:sz w:val="24"/>
                <w:szCs w:val="24"/>
              </w:rPr>
              <w:t>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w:t>
            </w:r>
            <w:r w:rsidRPr="009B2DE7">
              <w:rPr>
                <w:rFonts w:ascii="Times New Roman" w:eastAsia="Times New Roman" w:hAnsi="Times New Roman" w:cs="Times New Roman"/>
                <w:sz w:val="24"/>
                <w:szCs w:val="24"/>
                <w:lang w:eastAsia="ru-RU"/>
              </w:rPr>
              <w:lastRenderedPageBreak/>
              <w:t>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Старт, прыжок, поворот в </w:t>
            </w:r>
            <w:r w:rsidRPr="009B2DE7">
              <w:rPr>
                <w:rFonts w:ascii="Times New Roman" w:hAnsi="Times New Roman" w:cs="Times New Roman"/>
                <w:sz w:val="24"/>
                <w:szCs w:val="24"/>
              </w:rPr>
              <w:lastRenderedPageBreak/>
              <w:t>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Кроль на груди - 20х25 м, эстафета.Подвижные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9B2DE7">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xml:space="preserve">. Прыжковые упражнения: прыжок в </w:t>
            </w:r>
            <w:r w:rsidRPr="009B2DE7">
              <w:rPr>
                <w:rFonts w:ascii="Times New Roman" w:eastAsia="Times New Roman" w:hAnsi="Times New Roman" w:cs="Times New Roman"/>
                <w:sz w:val="24"/>
                <w:szCs w:val="24"/>
                <w:lang w:eastAsia="ru-RU"/>
              </w:rPr>
              <w:lastRenderedPageBreak/>
              <w:t>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много</w:t>
            </w:r>
            <w:r w:rsidR="00BC37B2" w:rsidRPr="009B2DE7">
              <w:rPr>
                <w:rFonts w:ascii="Times New Roman" w:eastAsia="Times New Roman" w:hAnsi="Times New Roman" w:cs="Times New Roman"/>
                <w:sz w:val="24"/>
                <w:szCs w:val="24"/>
                <w:lang w:eastAsia="ru-RU"/>
              </w:rPr>
              <w:t>скоки</w:t>
            </w:r>
            <w:proofErr w:type="spellEnd"/>
            <w:r w:rsidR="00BC37B2" w:rsidRPr="009B2DE7">
              <w:rPr>
                <w:rFonts w:ascii="Times New Roman" w:eastAsia="Times New Roman" w:hAnsi="Times New Roman" w:cs="Times New Roman"/>
                <w:sz w:val="24"/>
                <w:szCs w:val="24"/>
                <w:lang w:eastAsia="ru-RU"/>
              </w:rPr>
              <w:t xml:space="preserve">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bookmarkStart w:id="2" w:name="_GoBack"/>
      <w:bookmarkEnd w:id="2"/>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Комплектнавесногооборудования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Скамьяатлетическаянаклонная</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гимнастическийМаты гимнастическиеМяч набивной (1 кг, 2 кг)Мяч малый (теннисный)СкакалкагимнастическаяПалка гимнастическаяОбруч гимнастическийКоврикимассажные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Сеткадляпереноса малыхмячей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Рулеткаизмерительная(10м,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сеткойЩиты баскетбольные навесные с кольцами и сеткойМячибаскетбольные длямини-игры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мячейЖилеткиигровые сномерами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СтойкиволейбольныеуниверсальныеСеткаволейбольная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футбольныеНомера нагрудные</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медицинскаяСпортивные залы (кабинеты)Спортивный зал игровойСпортивный зал гимнастический</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оборудованияПришкольныйстадион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дорожкаСектор для прыжков в длину</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lastRenderedPageBreak/>
        <w:t xml:space="preserve">Лыжные палки </w:t>
      </w:r>
    </w:p>
    <w:p w:rsidR="006D0B8E" w:rsidRPr="00171735" w:rsidRDefault="006D0B8E" w:rsidP="00171735">
      <w:pPr>
        <w:widowControl w:val="0"/>
        <w:autoSpaceDE w:val="0"/>
        <w:autoSpaceDN w:val="0"/>
        <w:spacing w:after="0" w:line="240" w:lineRule="auto"/>
        <w:ind w:right="6376"/>
        <w:rPr>
          <w:rFonts w:ascii="Times New Roman" w:eastAsia="Times New Roman" w:hAnsi="Times New Roman" w:cs="Times New Roman"/>
          <w:sz w:val="24"/>
          <w:szCs w:val="24"/>
        </w:rPr>
        <w:sectPr w:rsidR="006D0B8E" w:rsidRPr="00171735">
          <w:pgSz w:w="11900" w:h="16840"/>
          <w:pgMar w:top="500" w:right="460" w:bottom="280" w:left="560" w:header="720" w:footer="720" w:gutter="0"/>
          <w:cols w:space="720"/>
        </w:sectPr>
      </w:pPr>
      <w:r>
        <w:rPr>
          <w:rFonts w:ascii="Times New Roman" w:eastAsia="Times New Roman" w:hAnsi="Times New Roman" w:cs="Times New Roman"/>
          <w:sz w:val="24"/>
          <w:szCs w:val="24"/>
        </w:rPr>
        <w:t>Игровоеполедляфутбола(мини-футбола)</w:t>
      </w:r>
    </w:p>
    <w:p w:rsidR="006D0B8E" w:rsidRDefault="006D0B8E" w:rsidP="001434BC">
      <w:pPr>
        <w:ind w:hanging="1418"/>
      </w:pPr>
    </w:p>
    <w:p w:rsidR="006D0B8E" w:rsidRDefault="006D0B8E" w:rsidP="001434BC">
      <w:pPr>
        <w:ind w:hanging="1418"/>
      </w:pPr>
    </w:p>
    <w:p w:rsidR="006D0B8E" w:rsidRDefault="006D0B8E" w:rsidP="001434BC">
      <w:pPr>
        <w:ind w:hanging="1418"/>
      </w:pPr>
    </w:p>
    <w:sectPr w:rsidR="006D0B8E" w:rsidSect="00456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14F"/>
    <w:rsid w:val="000E4FD0"/>
    <w:rsid w:val="001434BC"/>
    <w:rsid w:val="00150EC5"/>
    <w:rsid w:val="00165791"/>
    <w:rsid w:val="00171735"/>
    <w:rsid w:val="001D0F29"/>
    <w:rsid w:val="00287421"/>
    <w:rsid w:val="002F7CFC"/>
    <w:rsid w:val="00456137"/>
    <w:rsid w:val="0051381A"/>
    <w:rsid w:val="00590FA5"/>
    <w:rsid w:val="00696EBD"/>
    <w:rsid w:val="006D0B8E"/>
    <w:rsid w:val="007F3803"/>
    <w:rsid w:val="00867664"/>
    <w:rsid w:val="009B2DE7"/>
    <w:rsid w:val="00AE4E51"/>
    <w:rsid w:val="00B25E2F"/>
    <w:rsid w:val="00BC37B2"/>
    <w:rsid w:val="00BE698D"/>
    <w:rsid w:val="00CA7C91"/>
    <w:rsid w:val="00CF0501"/>
    <w:rsid w:val="00D47CCE"/>
    <w:rsid w:val="00DA2C7D"/>
    <w:rsid w:val="00F00862"/>
    <w:rsid w:val="00F35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 w:id="19256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510F-EDC4-441C-B47F-3357F3D3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111</Pages>
  <Words>28233</Words>
  <Characters>160929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Учитель</cp:lastModifiedBy>
  <cp:revision>24</cp:revision>
  <dcterms:created xsi:type="dcterms:W3CDTF">2023-06-14T16:37:00Z</dcterms:created>
  <dcterms:modified xsi:type="dcterms:W3CDTF">2023-09-28T07:50:00Z</dcterms:modified>
</cp:coreProperties>
</file>